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0FC" w:rsidRPr="008340FC" w:rsidRDefault="008340FC" w:rsidP="00A54424">
      <w:pPr>
        <w:spacing w:after="0" w:line="240" w:lineRule="auto"/>
        <w:rPr>
          <w:rFonts w:ascii="Times New Roman" w:hAnsi="Times New Roman" w:cs="Times New Roman"/>
          <w:b/>
          <w:sz w:val="28"/>
          <w:szCs w:val="28"/>
          <w:lang w:val="uk-UA"/>
        </w:rPr>
      </w:pPr>
    </w:p>
    <w:p w:rsidR="00232D7D" w:rsidRPr="008340FC" w:rsidRDefault="00232D7D" w:rsidP="00A54424">
      <w:pPr>
        <w:spacing w:after="0" w:line="240" w:lineRule="auto"/>
        <w:ind w:firstLine="567"/>
        <w:jc w:val="center"/>
        <w:rPr>
          <w:rFonts w:ascii="Times New Roman" w:hAnsi="Times New Roman" w:cs="Times New Roman"/>
          <w:b/>
          <w:sz w:val="28"/>
          <w:szCs w:val="28"/>
          <w:lang w:val="uk-UA"/>
        </w:rPr>
      </w:pPr>
      <w:r w:rsidRPr="008340FC">
        <w:rPr>
          <w:rFonts w:ascii="Times New Roman" w:hAnsi="Times New Roman" w:cs="Times New Roman"/>
          <w:b/>
          <w:sz w:val="28"/>
          <w:szCs w:val="28"/>
          <w:lang w:val="uk-UA"/>
        </w:rPr>
        <w:t>Тема: Розвиток ініціативності та підприємницької компетентності учнів під час навчально-виховного процесу</w:t>
      </w:r>
    </w:p>
    <w:p w:rsidR="009A2D52" w:rsidRDefault="009A2D52" w:rsidP="00A54424">
      <w:pPr>
        <w:spacing w:after="0" w:line="240" w:lineRule="auto"/>
        <w:ind w:firstLine="567"/>
        <w:jc w:val="center"/>
        <w:rPr>
          <w:rFonts w:ascii="Times New Roman" w:hAnsi="Times New Roman" w:cs="Times New Roman"/>
          <w:b/>
          <w:sz w:val="28"/>
          <w:szCs w:val="28"/>
          <w:lang w:val="uk-UA"/>
        </w:rPr>
      </w:pPr>
    </w:p>
    <w:p w:rsidR="00201702" w:rsidRPr="008340FC" w:rsidRDefault="00201702" w:rsidP="00A54424">
      <w:pPr>
        <w:spacing w:after="0" w:line="240" w:lineRule="auto"/>
        <w:ind w:firstLine="567"/>
        <w:jc w:val="center"/>
        <w:rPr>
          <w:rFonts w:ascii="Times New Roman" w:hAnsi="Times New Roman" w:cs="Times New Roman"/>
          <w:b/>
          <w:sz w:val="28"/>
          <w:szCs w:val="28"/>
          <w:lang w:val="uk-UA"/>
        </w:rPr>
      </w:pPr>
      <w:r w:rsidRPr="008340FC">
        <w:rPr>
          <w:rFonts w:ascii="Times New Roman" w:hAnsi="Times New Roman" w:cs="Times New Roman"/>
          <w:b/>
          <w:sz w:val="28"/>
          <w:szCs w:val="28"/>
          <w:lang w:val="uk-UA"/>
        </w:rPr>
        <w:t>Порядок денний</w:t>
      </w:r>
    </w:p>
    <w:p w:rsidR="00E90F77" w:rsidRPr="009A2D52" w:rsidRDefault="00E90F77" w:rsidP="00A54424">
      <w:pPr>
        <w:pStyle w:val="newsheading"/>
        <w:numPr>
          <w:ilvl w:val="0"/>
          <w:numId w:val="27"/>
        </w:numPr>
        <w:shd w:val="clear" w:color="auto" w:fill="FFFFFF"/>
        <w:spacing w:before="0" w:beforeAutospacing="0" w:after="0" w:afterAutospacing="0"/>
        <w:rPr>
          <w:bCs/>
          <w:sz w:val="28"/>
          <w:szCs w:val="28"/>
          <w:bdr w:val="none" w:sz="0" w:space="0" w:color="auto" w:frame="1"/>
          <w:lang w:val="uk-UA"/>
        </w:rPr>
      </w:pPr>
      <w:r w:rsidRPr="009A2D52">
        <w:rPr>
          <w:bCs/>
          <w:sz w:val="28"/>
          <w:szCs w:val="28"/>
          <w:bdr w:val="none" w:sz="0" w:space="0" w:color="auto" w:frame="1"/>
        </w:rPr>
        <w:t>«</w:t>
      </w:r>
      <w:r w:rsidRPr="009A2D52">
        <w:rPr>
          <w:bCs/>
          <w:sz w:val="28"/>
          <w:szCs w:val="28"/>
          <w:bdr w:val="none" w:sz="0" w:space="0" w:color="auto" w:frame="1"/>
          <w:lang w:val="uk-UA"/>
        </w:rPr>
        <w:t xml:space="preserve">Ініціативність і </w:t>
      </w:r>
      <w:proofErr w:type="gramStart"/>
      <w:r w:rsidRPr="009A2D52">
        <w:rPr>
          <w:bCs/>
          <w:sz w:val="28"/>
          <w:szCs w:val="28"/>
          <w:bdr w:val="none" w:sz="0" w:space="0" w:color="auto" w:frame="1"/>
          <w:lang w:val="uk-UA"/>
        </w:rPr>
        <w:t>п</w:t>
      </w:r>
      <w:proofErr w:type="gramEnd"/>
      <w:r w:rsidRPr="009A2D52">
        <w:rPr>
          <w:bCs/>
          <w:sz w:val="28"/>
          <w:szCs w:val="28"/>
          <w:bdr w:val="none" w:sz="0" w:space="0" w:color="auto" w:frame="1"/>
        </w:rPr>
        <w:t>ідприємливість»</w:t>
      </w:r>
      <w:r w:rsidRPr="009A2D52">
        <w:rPr>
          <w:bCs/>
          <w:sz w:val="28"/>
          <w:szCs w:val="28"/>
          <w:bdr w:val="none" w:sz="0" w:space="0" w:color="auto" w:frame="1"/>
          <w:lang w:val="uk-UA"/>
        </w:rPr>
        <w:t xml:space="preserve"> як одна з ключових компетентностей відповідно до нового змісту освіти</w:t>
      </w:r>
    </w:p>
    <w:p w:rsidR="00201702" w:rsidRPr="009A2D52" w:rsidRDefault="00201702" w:rsidP="00F131AD">
      <w:pPr>
        <w:pStyle w:val="a8"/>
        <w:numPr>
          <w:ilvl w:val="0"/>
          <w:numId w:val="27"/>
        </w:numPr>
        <w:spacing w:after="0" w:line="240" w:lineRule="auto"/>
        <w:jc w:val="both"/>
        <w:rPr>
          <w:rFonts w:ascii="Times New Roman" w:hAnsi="Times New Roman" w:cs="Times New Roman"/>
          <w:sz w:val="28"/>
          <w:szCs w:val="28"/>
          <w:lang w:val="uk-UA"/>
        </w:rPr>
      </w:pPr>
      <w:r w:rsidRPr="009A2D52">
        <w:rPr>
          <w:rFonts w:ascii="Times New Roman" w:hAnsi="Times New Roman" w:cs="Times New Roman"/>
          <w:sz w:val="28"/>
          <w:szCs w:val="28"/>
        </w:rPr>
        <w:t>Активні методи і форми навчання як інструм</w:t>
      </w:r>
      <w:r w:rsidR="00463216" w:rsidRPr="009A2D52">
        <w:rPr>
          <w:rFonts w:ascii="Times New Roman" w:hAnsi="Times New Roman" w:cs="Times New Roman"/>
          <w:sz w:val="28"/>
          <w:szCs w:val="28"/>
        </w:rPr>
        <w:t xml:space="preserve">ент виховання </w:t>
      </w:r>
      <w:proofErr w:type="gramStart"/>
      <w:r w:rsidR="00463216" w:rsidRPr="009A2D52">
        <w:rPr>
          <w:rFonts w:ascii="Times New Roman" w:hAnsi="Times New Roman" w:cs="Times New Roman"/>
          <w:sz w:val="28"/>
          <w:szCs w:val="28"/>
        </w:rPr>
        <w:t>п</w:t>
      </w:r>
      <w:proofErr w:type="gramEnd"/>
      <w:r w:rsidR="00463216" w:rsidRPr="009A2D52">
        <w:rPr>
          <w:rFonts w:ascii="Times New Roman" w:hAnsi="Times New Roman" w:cs="Times New Roman"/>
          <w:sz w:val="28"/>
          <w:szCs w:val="28"/>
        </w:rPr>
        <w:t>ідприємливості</w:t>
      </w:r>
      <w:r w:rsidR="00623954" w:rsidRPr="009A2D52">
        <w:rPr>
          <w:rFonts w:ascii="Times New Roman" w:hAnsi="Times New Roman" w:cs="Times New Roman"/>
          <w:sz w:val="28"/>
          <w:szCs w:val="28"/>
          <w:lang w:val="uk-UA"/>
        </w:rPr>
        <w:t>.</w:t>
      </w:r>
    </w:p>
    <w:p w:rsidR="001B133D" w:rsidRPr="009A2D52" w:rsidRDefault="001B133D" w:rsidP="00F131AD">
      <w:pPr>
        <w:pStyle w:val="a8"/>
        <w:numPr>
          <w:ilvl w:val="0"/>
          <w:numId w:val="27"/>
        </w:numPr>
        <w:spacing w:after="0" w:line="240" w:lineRule="auto"/>
        <w:jc w:val="both"/>
        <w:rPr>
          <w:rFonts w:ascii="Times New Roman" w:hAnsi="Times New Roman" w:cs="Times New Roman"/>
          <w:sz w:val="28"/>
          <w:szCs w:val="28"/>
          <w:lang w:val="uk-UA"/>
        </w:rPr>
      </w:pPr>
      <w:r w:rsidRPr="009A2D52">
        <w:rPr>
          <w:rFonts w:ascii="Times New Roman" w:hAnsi="Times New Roman" w:cs="Times New Roman"/>
          <w:sz w:val="28"/>
          <w:szCs w:val="28"/>
          <w:lang w:val="uk-UA"/>
        </w:rPr>
        <w:t xml:space="preserve">Неформальна освіта </w:t>
      </w:r>
      <w:r w:rsidRPr="009A2D52">
        <w:rPr>
          <w:rFonts w:ascii="Times New Roman" w:hAnsi="Times New Roman" w:cs="Times New Roman"/>
          <w:sz w:val="26"/>
          <w:szCs w:val="26"/>
          <w:shd w:val="clear" w:color="auto" w:fill="FFFFFF"/>
        </w:rPr>
        <w:t>за принципом тематичних гуртків</w:t>
      </w:r>
      <w:r w:rsidRPr="009A2D52">
        <w:rPr>
          <w:rFonts w:ascii="Arial" w:hAnsi="Arial" w:cs="Arial"/>
          <w:sz w:val="26"/>
          <w:szCs w:val="26"/>
          <w:shd w:val="clear" w:color="auto" w:fill="FFFFFF"/>
        </w:rPr>
        <w:t> </w:t>
      </w:r>
      <w:r w:rsidRPr="009A2D52">
        <w:rPr>
          <w:rFonts w:ascii="Times New Roman" w:hAnsi="Times New Roman" w:cs="Times New Roman"/>
          <w:sz w:val="28"/>
          <w:szCs w:val="28"/>
          <w:lang w:val="uk-UA"/>
        </w:rPr>
        <w:t xml:space="preserve"> як ключ до компетентності учня. Обговорення результатів анкетування учнів та батьків.</w:t>
      </w:r>
    </w:p>
    <w:p w:rsidR="00E44343" w:rsidRPr="009A2D52" w:rsidRDefault="00F131AD" w:rsidP="00F131AD">
      <w:pPr>
        <w:pStyle w:val="a8"/>
        <w:numPr>
          <w:ilvl w:val="0"/>
          <w:numId w:val="27"/>
        </w:numPr>
        <w:spacing w:after="0" w:line="240" w:lineRule="auto"/>
        <w:rPr>
          <w:rFonts w:ascii="Times New Roman" w:hAnsi="Times New Roman" w:cs="Times New Roman"/>
          <w:sz w:val="28"/>
          <w:szCs w:val="28"/>
          <w:lang w:val="uk-UA"/>
        </w:rPr>
      </w:pPr>
      <w:r w:rsidRPr="009A2D52">
        <w:rPr>
          <w:rFonts w:ascii="Times New Roman" w:hAnsi="Times New Roman" w:cs="Times New Roman"/>
          <w:sz w:val="28"/>
          <w:szCs w:val="28"/>
          <w:lang w:val="uk-UA"/>
        </w:rPr>
        <w:t>«Школа компетентностей» - шлях до гармонійного особистісного розвитку дитини в умовах  нової української школи. Створення програми «Школи компетентностей».</w:t>
      </w:r>
    </w:p>
    <w:p w:rsidR="00F131AD" w:rsidRPr="00F131AD" w:rsidRDefault="00F131AD" w:rsidP="00F131AD">
      <w:pPr>
        <w:pStyle w:val="a8"/>
        <w:spacing w:after="0" w:line="240" w:lineRule="auto"/>
        <w:ind w:left="1068"/>
        <w:rPr>
          <w:rFonts w:ascii="Times New Roman" w:hAnsi="Times New Roman" w:cs="Times New Roman"/>
          <w:b/>
          <w:sz w:val="28"/>
          <w:szCs w:val="28"/>
          <w:lang w:val="uk-UA"/>
        </w:rPr>
      </w:pPr>
    </w:p>
    <w:p w:rsidR="00E44343" w:rsidRPr="008340FC" w:rsidRDefault="00E44343"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b/>
          <w:sz w:val="28"/>
          <w:szCs w:val="28"/>
          <w:lang w:val="uk-UA"/>
        </w:rPr>
        <w:t>Мета</w:t>
      </w:r>
      <w:r w:rsidRPr="008340FC">
        <w:rPr>
          <w:rFonts w:ascii="Times New Roman" w:hAnsi="Times New Roman" w:cs="Times New Roman"/>
          <w:sz w:val="28"/>
          <w:szCs w:val="28"/>
          <w:lang w:val="uk-UA"/>
        </w:rPr>
        <w:t xml:space="preserve">: обґрунтування основних аспектів підготовки педагогів до змін у сучасній освіти та пошук шляхів формування </w:t>
      </w:r>
      <w:r w:rsidRPr="008340FC">
        <w:rPr>
          <w:rFonts w:ascii="Times New Roman" w:hAnsi="Times New Roman" w:cs="Times New Roman"/>
          <w:sz w:val="28"/>
          <w:szCs w:val="28"/>
        </w:rPr>
        <w:t>ключових компетентностей учнів основної школи</w:t>
      </w:r>
    </w:p>
    <w:p w:rsidR="00E44343" w:rsidRPr="008340FC" w:rsidRDefault="00E44343"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b/>
          <w:sz w:val="28"/>
          <w:szCs w:val="28"/>
          <w:lang w:val="uk-UA"/>
        </w:rPr>
        <w:t>Завдання</w:t>
      </w:r>
      <w:r w:rsidRPr="008340FC">
        <w:rPr>
          <w:rFonts w:ascii="Times New Roman" w:hAnsi="Times New Roman" w:cs="Times New Roman"/>
          <w:sz w:val="28"/>
          <w:szCs w:val="28"/>
          <w:lang w:val="uk-UA"/>
        </w:rPr>
        <w:t>: обґрунтувати поняття «ініціативність та підприємливість» як однієї із складових сучасної системи підготовки особитості до функціонування в сучасному суспільстві;</w:t>
      </w:r>
      <w:r w:rsidR="00304F91">
        <w:rPr>
          <w:rFonts w:ascii="Times New Roman" w:hAnsi="Times New Roman" w:cs="Times New Roman"/>
          <w:sz w:val="28"/>
          <w:szCs w:val="28"/>
          <w:lang w:val="uk-UA"/>
        </w:rPr>
        <w:t xml:space="preserve"> </w:t>
      </w:r>
      <w:bookmarkStart w:id="0" w:name="_GoBack"/>
      <w:bookmarkEnd w:id="0"/>
      <w:r w:rsidRPr="008340FC">
        <w:rPr>
          <w:rFonts w:ascii="Times New Roman" w:hAnsi="Times New Roman" w:cs="Times New Roman"/>
          <w:sz w:val="28"/>
          <w:szCs w:val="28"/>
          <w:lang w:val="uk-UA"/>
        </w:rPr>
        <w:t>започаткувати експериментальний проект «Школа компетентностей».</w:t>
      </w:r>
    </w:p>
    <w:p w:rsidR="00E44343" w:rsidRPr="008340FC" w:rsidRDefault="00E44343" w:rsidP="00A54424">
      <w:pPr>
        <w:spacing w:after="0" w:line="240" w:lineRule="auto"/>
        <w:ind w:firstLine="567"/>
        <w:rPr>
          <w:rFonts w:ascii="Times New Roman" w:hAnsi="Times New Roman" w:cs="Times New Roman"/>
          <w:b/>
          <w:sz w:val="28"/>
          <w:szCs w:val="28"/>
          <w:lang w:val="uk-UA"/>
        </w:rPr>
      </w:pPr>
    </w:p>
    <w:p w:rsidR="00C52B65" w:rsidRPr="008340FC" w:rsidRDefault="00ED304C" w:rsidP="00A54424">
      <w:pPr>
        <w:spacing w:after="0" w:line="240" w:lineRule="auto"/>
        <w:ind w:firstLine="567"/>
        <w:jc w:val="center"/>
        <w:rPr>
          <w:rFonts w:ascii="Times New Roman" w:hAnsi="Times New Roman" w:cs="Times New Roman"/>
          <w:b/>
          <w:sz w:val="28"/>
          <w:szCs w:val="28"/>
          <w:lang w:val="uk-UA"/>
        </w:rPr>
      </w:pPr>
      <w:r w:rsidRPr="008340FC">
        <w:rPr>
          <w:rFonts w:ascii="Times New Roman" w:hAnsi="Times New Roman" w:cs="Times New Roman"/>
          <w:b/>
          <w:sz w:val="28"/>
          <w:szCs w:val="28"/>
          <w:lang w:val="uk-UA"/>
        </w:rPr>
        <w:t>Проект рішень педради</w:t>
      </w:r>
    </w:p>
    <w:p w:rsidR="00ED304C" w:rsidRPr="008340FC" w:rsidRDefault="00253539" w:rsidP="00A54424">
      <w:pPr>
        <w:spacing w:after="0" w:line="240" w:lineRule="auto"/>
        <w:ind w:firstLine="567"/>
        <w:jc w:val="both"/>
        <w:rPr>
          <w:rFonts w:ascii="Times New Roman" w:eastAsia="Times New Roman" w:hAnsi="Times New Roman" w:cs="Times New Roman"/>
          <w:color w:val="000000"/>
          <w:sz w:val="28"/>
          <w:szCs w:val="28"/>
          <w:lang w:val="uk-UA" w:eastAsia="ru-RU"/>
        </w:rPr>
      </w:pPr>
      <w:r w:rsidRPr="008340FC">
        <w:rPr>
          <w:rFonts w:ascii="Times New Roman" w:eastAsia="Times New Roman" w:hAnsi="Times New Roman" w:cs="Times New Roman"/>
          <w:color w:val="000000"/>
          <w:sz w:val="28"/>
          <w:szCs w:val="28"/>
          <w:lang w:val="uk-UA" w:eastAsia="ru-RU"/>
        </w:rPr>
        <w:t xml:space="preserve">1. </w:t>
      </w:r>
      <w:r w:rsidR="00ED304C" w:rsidRPr="008340FC">
        <w:rPr>
          <w:rFonts w:ascii="Times New Roman" w:eastAsia="Times New Roman" w:hAnsi="Times New Roman" w:cs="Times New Roman"/>
          <w:color w:val="000000"/>
          <w:sz w:val="28"/>
          <w:szCs w:val="28"/>
          <w:lang w:val="uk-UA" w:eastAsia="ru-RU"/>
        </w:rPr>
        <w:t xml:space="preserve">Створювати умови для самореалізації, розвитку підприємливості та професійного самовизначення кожного учня. </w:t>
      </w:r>
    </w:p>
    <w:p w:rsidR="00ED304C" w:rsidRPr="008340FC" w:rsidRDefault="00ED304C" w:rsidP="00A54424">
      <w:pPr>
        <w:spacing w:after="0" w:line="240" w:lineRule="auto"/>
        <w:ind w:firstLine="567"/>
        <w:jc w:val="both"/>
        <w:rPr>
          <w:rFonts w:ascii="Times New Roman" w:eastAsia="Times New Roman" w:hAnsi="Times New Roman" w:cs="Times New Roman"/>
          <w:color w:val="000000"/>
          <w:sz w:val="28"/>
          <w:szCs w:val="28"/>
          <w:lang w:val="uk-UA" w:eastAsia="ru-RU"/>
        </w:rPr>
      </w:pPr>
      <w:r w:rsidRPr="008340FC">
        <w:rPr>
          <w:rFonts w:ascii="Times New Roman" w:eastAsia="Times New Roman" w:hAnsi="Times New Roman" w:cs="Times New Roman"/>
          <w:color w:val="000000"/>
          <w:sz w:val="28"/>
          <w:szCs w:val="28"/>
          <w:lang w:val="uk-UA" w:eastAsia="ru-RU"/>
        </w:rPr>
        <w:t>2.</w:t>
      </w:r>
      <w:r w:rsidR="00253539" w:rsidRPr="008340FC">
        <w:rPr>
          <w:rFonts w:ascii="Times New Roman" w:eastAsia="Times New Roman" w:hAnsi="Times New Roman" w:cs="Times New Roman"/>
          <w:color w:val="000000"/>
          <w:sz w:val="28"/>
          <w:szCs w:val="28"/>
          <w:lang w:val="uk-UA" w:eastAsia="ru-RU"/>
        </w:rPr>
        <w:t xml:space="preserve"> </w:t>
      </w:r>
      <w:r w:rsidRPr="008340FC">
        <w:rPr>
          <w:rFonts w:ascii="Times New Roman" w:eastAsia="Times New Roman" w:hAnsi="Times New Roman" w:cs="Times New Roman"/>
          <w:color w:val="000000"/>
          <w:sz w:val="28"/>
          <w:szCs w:val="28"/>
          <w:lang w:val="uk-UA" w:eastAsia="ru-RU"/>
        </w:rPr>
        <w:t>Проводити    інтегровані    уроки,  виховні  заходи у  співпраці  з  учителями  інших  предметів, класними керівниками.</w:t>
      </w:r>
    </w:p>
    <w:p w:rsidR="00ED304C" w:rsidRPr="008340FC" w:rsidRDefault="00ED304C" w:rsidP="00A54424">
      <w:pPr>
        <w:spacing w:after="0" w:line="240" w:lineRule="auto"/>
        <w:ind w:firstLine="567"/>
        <w:jc w:val="both"/>
        <w:rPr>
          <w:rFonts w:ascii="Times New Roman" w:eastAsia="Times New Roman" w:hAnsi="Times New Roman" w:cs="Times New Roman"/>
          <w:color w:val="000000"/>
          <w:sz w:val="28"/>
          <w:szCs w:val="28"/>
          <w:lang w:val="uk-UA" w:eastAsia="ru-RU"/>
        </w:rPr>
      </w:pPr>
      <w:r w:rsidRPr="008340FC">
        <w:rPr>
          <w:rFonts w:ascii="Times New Roman" w:eastAsia="Times New Roman" w:hAnsi="Times New Roman" w:cs="Times New Roman"/>
          <w:color w:val="000000"/>
          <w:sz w:val="28"/>
          <w:szCs w:val="28"/>
          <w:lang w:val="uk-UA" w:eastAsia="ru-RU"/>
        </w:rPr>
        <w:t>3.</w:t>
      </w:r>
      <w:r w:rsidR="00253539" w:rsidRPr="008340FC">
        <w:rPr>
          <w:rFonts w:ascii="Times New Roman" w:eastAsia="Times New Roman" w:hAnsi="Times New Roman" w:cs="Times New Roman"/>
          <w:color w:val="000000"/>
          <w:sz w:val="28"/>
          <w:szCs w:val="28"/>
          <w:lang w:val="uk-UA" w:eastAsia="ru-RU"/>
        </w:rPr>
        <w:t xml:space="preserve"> </w:t>
      </w:r>
      <w:r w:rsidRPr="008340FC">
        <w:rPr>
          <w:rFonts w:ascii="Times New Roman" w:eastAsia="Times New Roman" w:hAnsi="Times New Roman" w:cs="Times New Roman"/>
          <w:color w:val="000000"/>
          <w:sz w:val="28"/>
          <w:szCs w:val="28"/>
          <w:lang w:val="uk-UA" w:eastAsia="ru-RU"/>
        </w:rPr>
        <w:t xml:space="preserve">Використовувати  активні  та  інтерактивні  технології,  що сприяють формуванню ініціативності та підприємливості як ключових компетентностей для життя. </w:t>
      </w:r>
    </w:p>
    <w:p w:rsidR="00ED304C" w:rsidRDefault="00ED304C" w:rsidP="00A54424">
      <w:pPr>
        <w:spacing w:after="0" w:line="240" w:lineRule="auto"/>
        <w:ind w:firstLine="567"/>
        <w:rPr>
          <w:rFonts w:ascii="Times New Roman" w:eastAsia="Times New Roman" w:hAnsi="Times New Roman" w:cs="Times New Roman"/>
          <w:color w:val="000000"/>
          <w:sz w:val="28"/>
          <w:szCs w:val="28"/>
          <w:lang w:val="uk-UA" w:eastAsia="ru-RU"/>
        </w:rPr>
      </w:pPr>
      <w:r w:rsidRPr="008340FC">
        <w:rPr>
          <w:rFonts w:ascii="Times New Roman" w:eastAsia="Times New Roman" w:hAnsi="Times New Roman" w:cs="Times New Roman"/>
          <w:color w:val="000000"/>
          <w:sz w:val="28"/>
          <w:szCs w:val="28"/>
          <w:lang w:val="uk-UA" w:eastAsia="ru-RU"/>
        </w:rPr>
        <w:t>4.</w:t>
      </w:r>
      <w:r w:rsidR="00253539" w:rsidRPr="008340FC">
        <w:rPr>
          <w:rFonts w:ascii="Times New Roman" w:eastAsia="Times New Roman" w:hAnsi="Times New Roman" w:cs="Times New Roman"/>
          <w:color w:val="000000"/>
          <w:sz w:val="28"/>
          <w:szCs w:val="28"/>
          <w:lang w:val="uk-UA" w:eastAsia="ru-RU"/>
        </w:rPr>
        <w:t xml:space="preserve"> </w:t>
      </w:r>
      <w:r w:rsidRPr="008340FC">
        <w:rPr>
          <w:rFonts w:ascii="Times New Roman" w:eastAsia="Times New Roman" w:hAnsi="Times New Roman" w:cs="Times New Roman"/>
          <w:color w:val="000000"/>
          <w:sz w:val="28"/>
          <w:szCs w:val="28"/>
          <w:lang w:val="uk-UA" w:eastAsia="ru-RU"/>
        </w:rPr>
        <w:t xml:space="preserve">Впроваджувати  </w:t>
      </w:r>
      <w:r w:rsidR="007541F6">
        <w:rPr>
          <w:rFonts w:ascii="Times New Roman" w:eastAsia="Times New Roman" w:hAnsi="Times New Roman" w:cs="Times New Roman"/>
          <w:color w:val="000000"/>
          <w:sz w:val="28"/>
          <w:szCs w:val="28"/>
          <w:lang w:val="uk-UA" w:eastAsia="ru-RU"/>
        </w:rPr>
        <w:t>проектну</w:t>
      </w:r>
      <w:r w:rsidRPr="008340FC">
        <w:rPr>
          <w:rFonts w:ascii="Times New Roman" w:eastAsia="Times New Roman" w:hAnsi="Times New Roman" w:cs="Times New Roman"/>
          <w:color w:val="000000"/>
          <w:sz w:val="28"/>
          <w:szCs w:val="28"/>
          <w:lang w:val="uk-UA" w:eastAsia="ru-RU"/>
        </w:rPr>
        <w:t xml:space="preserve"> діяльність</w:t>
      </w:r>
      <w:r w:rsidR="007541F6">
        <w:rPr>
          <w:rFonts w:ascii="Times New Roman" w:eastAsia="Times New Roman" w:hAnsi="Times New Roman" w:cs="Times New Roman"/>
          <w:color w:val="000000"/>
          <w:sz w:val="28"/>
          <w:szCs w:val="28"/>
          <w:lang w:val="uk-UA" w:eastAsia="ru-RU"/>
        </w:rPr>
        <w:t xml:space="preserve"> </w:t>
      </w:r>
      <w:r w:rsidR="00D11DA9">
        <w:rPr>
          <w:rFonts w:ascii="Times New Roman" w:eastAsia="Times New Roman" w:hAnsi="Times New Roman" w:cs="Times New Roman"/>
          <w:color w:val="000000"/>
          <w:sz w:val="28"/>
          <w:szCs w:val="28"/>
          <w:lang w:val="uk-UA" w:eastAsia="ru-RU"/>
        </w:rPr>
        <w:t>«Школа компетентностей».</w:t>
      </w:r>
    </w:p>
    <w:p w:rsidR="007541F6" w:rsidRDefault="007541F6" w:rsidP="00A54424">
      <w:pPr>
        <w:spacing w:after="0" w:line="240" w:lineRule="auto"/>
        <w:ind w:firstLine="567"/>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 xml:space="preserve">5. Затвердити програму проекту </w:t>
      </w:r>
      <w:r w:rsidR="00D11DA9">
        <w:rPr>
          <w:rFonts w:ascii="Times New Roman" w:eastAsia="Times New Roman" w:hAnsi="Times New Roman" w:cs="Times New Roman"/>
          <w:color w:val="000000"/>
          <w:sz w:val="28"/>
          <w:szCs w:val="28"/>
          <w:lang w:val="uk-UA" w:eastAsia="ru-RU"/>
        </w:rPr>
        <w:t xml:space="preserve">«Школа компетентностей» </w:t>
      </w:r>
      <w:r>
        <w:rPr>
          <w:rFonts w:ascii="Times New Roman" w:eastAsia="Times New Roman" w:hAnsi="Times New Roman" w:cs="Times New Roman"/>
          <w:color w:val="000000"/>
          <w:sz w:val="28"/>
          <w:szCs w:val="28"/>
          <w:lang w:val="uk-UA" w:eastAsia="ru-RU"/>
        </w:rPr>
        <w:t>на 2018-2019 навчальний рік.</w:t>
      </w:r>
    </w:p>
    <w:p w:rsidR="007541F6" w:rsidRDefault="007541F6" w:rsidP="00A54424">
      <w:pPr>
        <w:spacing w:after="0" w:line="240" w:lineRule="auto"/>
        <w:ind w:firstLine="567"/>
        <w:rPr>
          <w:rFonts w:ascii="Times New Roman" w:hAnsi="Times New Roman" w:cs="Times New Roman"/>
          <w:sz w:val="28"/>
          <w:szCs w:val="28"/>
          <w:lang w:val="uk-UA"/>
        </w:rPr>
      </w:pPr>
      <w:r>
        <w:rPr>
          <w:rFonts w:ascii="Times New Roman" w:eastAsia="Times New Roman" w:hAnsi="Times New Roman" w:cs="Times New Roman"/>
          <w:color w:val="000000"/>
          <w:sz w:val="28"/>
          <w:szCs w:val="28"/>
          <w:lang w:val="uk-UA" w:eastAsia="ru-RU"/>
        </w:rPr>
        <w:t>6. Започаткувати експериментальну діяльність</w:t>
      </w:r>
      <w:r w:rsidR="00D11DA9">
        <w:rPr>
          <w:rFonts w:ascii="Times New Roman" w:eastAsia="Times New Roman" w:hAnsi="Times New Roman" w:cs="Times New Roman"/>
          <w:color w:val="000000"/>
          <w:sz w:val="28"/>
          <w:szCs w:val="28"/>
          <w:lang w:val="uk-UA" w:eastAsia="ru-RU"/>
        </w:rPr>
        <w:t xml:space="preserve"> в рамках </w:t>
      </w:r>
      <w:r w:rsidR="00D11DA9" w:rsidRPr="008340FC">
        <w:rPr>
          <w:rFonts w:ascii="Times New Roman" w:hAnsi="Times New Roman" w:cs="Times New Roman"/>
          <w:sz w:val="28"/>
          <w:szCs w:val="28"/>
          <w:lang w:val="uk-UA"/>
        </w:rPr>
        <w:t>проект</w:t>
      </w:r>
      <w:r w:rsidR="00D11DA9">
        <w:rPr>
          <w:rFonts w:ascii="Times New Roman" w:hAnsi="Times New Roman" w:cs="Times New Roman"/>
          <w:sz w:val="28"/>
          <w:szCs w:val="28"/>
          <w:lang w:val="uk-UA"/>
        </w:rPr>
        <w:t>у</w:t>
      </w:r>
      <w:r w:rsidR="00D11DA9" w:rsidRPr="008340FC">
        <w:rPr>
          <w:rFonts w:ascii="Times New Roman" w:hAnsi="Times New Roman" w:cs="Times New Roman"/>
          <w:sz w:val="28"/>
          <w:szCs w:val="28"/>
          <w:lang w:val="uk-UA"/>
        </w:rPr>
        <w:t xml:space="preserve"> «Школа компетентностей»</w:t>
      </w:r>
      <w:r w:rsidR="00D11DA9">
        <w:rPr>
          <w:rFonts w:ascii="Times New Roman" w:hAnsi="Times New Roman" w:cs="Times New Roman"/>
          <w:sz w:val="28"/>
          <w:szCs w:val="28"/>
          <w:lang w:val="uk-UA"/>
        </w:rPr>
        <w:t xml:space="preserve"> з грудня 2017 року.</w:t>
      </w:r>
    </w:p>
    <w:p w:rsidR="00C12E2C" w:rsidRPr="008340FC" w:rsidRDefault="00C12E2C" w:rsidP="00C12E2C">
      <w:pPr>
        <w:spacing w:after="0" w:line="240" w:lineRule="auto"/>
        <w:ind w:left="420" w:firstLine="567"/>
        <w:jc w:val="center"/>
        <w:outlineLvl w:val="0"/>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ПРОЕКТ  РІШЕННЯ  ПЕДАГОГІЧНОЇ  РАДИ</w:t>
      </w:r>
    </w:p>
    <w:p w:rsidR="00C12E2C" w:rsidRPr="008340FC" w:rsidRDefault="00C12E2C" w:rsidP="00C12E2C">
      <w:pPr>
        <w:spacing w:after="0" w:line="240" w:lineRule="auto"/>
        <w:ind w:left="420" w:firstLine="567"/>
        <w:jc w:val="both"/>
        <w:rPr>
          <w:rFonts w:ascii="Times New Roman" w:eastAsia="Times New Roman" w:hAnsi="Times New Roman" w:cs="Times New Roman"/>
          <w:sz w:val="28"/>
          <w:szCs w:val="28"/>
          <w:lang w:val="uk-UA" w:eastAsia="ru-RU"/>
        </w:rPr>
      </w:pPr>
    </w:p>
    <w:p w:rsidR="00C12E2C" w:rsidRPr="008340FC" w:rsidRDefault="00C12E2C" w:rsidP="00C12E2C">
      <w:pPr>
        <w:numPr>
          <w:ilvl w:val="0"/>
          <w:numId w:val="1"/>
        </w:numPr>
        <w:spacing w:after="0" w:line="240" w:lineRule="auto"/>
        <w:ind w:firstLine="567"/>
        <w:contextualSpacing/>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Вивчити та узагальнити стан готовності педагогічного колективу до інноваційної діяльності (дирекція школи)</w:t>
      </w:r>
    </w:p>
    <w:p w:rsidR="00C12E2C" w:rsidRPr="008340FC" w:rsidRDefault="00C12E2C" w:rsidP="00C12E2C">
      <w:pPr>
        <w:numPr>
          <w:ilvl w:val="0"/>
          <w:numId w:val="1"/>
        </w:numPr>
        <w:spacing w:after="0" w:line="240" w:lineRule="auto"/>
        <w:ind w:firstLine="567"/>
        <w:contextualSpacing/>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Впровадити систему поширеного вивчення окремих інноваційних технологій (дирекція школи, керівники МО)</w:t>
      </w:r>
    </w:p>
    <w:p w:rsidR="00C12E2C" w:rsidRPr="008340FC" w:rsidRDefault="00C12E2C" w:rsidP="00C12E2C">
      <w:pPr>
        <w:numPr>
          <w:ilvl w:val="0"/>
          <w:numId w:val="1"/>
        </w:numPr>
        <w:spacing w:after="0" w:line="240" w:lineRule="auto"/>
        <w:ind w:firstLine="567"/>
        <w:contextualSpacing/>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Розробити рекомендації щодо впровадження інноваційних технологій навчання і виховання (дирекція школи, керівники МО)</w:t>
      </w:r>
    </w:p>
    <w:p w:rsidR="00C12E2C" w:rsidRPr="008340FC" w:rsidRDefault="00C12E2C" w:rsidP="00C12E2C">
      <w:pPr>
        <w:numPr>
          <w:ilvl w:val="0"/>
          <w:numId w:val="1"/>
        </w:numPr>
        <w:spacing w:after="0" w:line="240" w:lineRule="auto"/>
        <w:ind w:firstLine="567"/>
        <w:contextualSpacing/>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Ураховувати інноваційні технології та рекомендації щодо їх використання під час підготовки та проведення уроків (вчителі школи)</w:t>
      </w:r>
    </w:p>
    <w:p w:rsidR="00C12E2C" w:rsidRPr="008340FC" w:rsidRDefault="00C12E2C" w:rsidP="00C12E2C">
      <w:pPr>
        <w:numPr>
          <w:ilvl w:val="0"/>
          <w:numId w:val="1"/>
        </w:numPr>
        <w:spacing w:after="0" w:line="240" w:lineRule="auto"/>
        <w:ind w:firstLine="567"/>
        <w:contextualSpacing/>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Відвідати навчальні заняття у основній та старшій школі, зробити аналіз застосування інноваційних технологій вчителями школи (дирекція школи, психолог, керівники МО)</w:t>
      </w:r>
    </w:p>
    <w:p w:rsidR="00C12E2C" w:rsidRPr="008340FC" w:rsidRDefault="00C12E2C" w:rsidP="00A54424">
      <w:pPr>
        <w:spacing w:after="0" w:line="240" w:lineRule="auto"/>
        <w:ind w:firstLine="567"/>
        <w:rPr>
          <w:rFonts w:ascii="Times New Roman" w:hAnsi="Times New Roman" w:cs="Times New Roman"/>
          <w:sz w:val="28"/>
          <w:szCs w:val="28"/>
          <w:lang w:val="uk-UA"/>
        </w:rPr>
      </w:pPr>
    </w:p>
    <w:p w:rsidR="00C30418" w:rsidRPr="008340FC" w:rsidRDefault="00E72E71"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b/>
          <w:sz w:val="28"/>
          <w:szCs w:val="28"/>
          <w:lang w:val="uk-UA"/>
        </w:rPr>
        <w:t>Обладнання</w:t>
      </w:r>
      <w:r w:rsidRPr="008340FC">
        <w:rPr>
          <w:rFonts w:ascii="Times New Roman" w:hAnsi="Times New Roman" w:cs="Times New Roman"/>
          <w:sz w:val="28"/>
          <w:szCs w:val="28"/>
          <w:lang w:val="uk-UA"/>
        </w:rPr>
        <w:t xml:space="preserve">: стільці по кількості учасників, фліп-чарт, ноутбук, проектор, аркуші паперу формату А 1 – </w:t>
      </w:r>
      <w:r w:rsidR="000637FD" w:rsidRPr="008340FC">
        <w:rPr>
          <w:rFonts w:ascii="Times New Roman" w:hAnsi="Times New Roman" w:cs="Times New Roman"/>
          <w:sz w:val="28"/>
          <w:szCs w:val="28"/>
          <w:lang w:val="uk-UA"/>
        </w:rPr>
        <w:t>6</w:t>
      </w:r>
      <w:r w:rsidRPr="008340FC">
        <w:rPr>
          <w:rFonts w:ascii="Times New Roman" w:hAnsi="Times New Roman" w:cs="Times New Roman"/>
          <w:sz w:val="28"/>
          <w:szCs w:val="28"/>
          <w:lang w:val="uk-UA"/>
        </w:rPr>
        <w:t xml:space="preserve"> шт., папір формату А 4 – 1 пачка, кольорові о</w:t>
      </w:r>
      <w:r w:rsidR="008A47E2" w:rsidRPr="008340FC">
        <w:rPr>
          <w:rFonts w:ascii="Times New Roman" w:hAnsi="Times New Roman" w:cs="Times New Roman"/>
          <w:sz w:val="28"/>
          <w:szCs w:val="28"/>
          <w:lang w:val="uk-UA"/>
        </w:rPr>
        <w:t xml:space="preserve">лівці, кольоровий папір, ножиці, </w:t>
      </w:r>
    </w:p>
    <w:p w:rsidR="00E72E71" w:rsidRPr="008340FC" w:rsidRDefault="008A47E2"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маркери</w:t>
      </w:r>
    </w:p>
    <w:p w:rsidR="00805F6F" w:rsidRPr="008340FC" w:rsidRDefault="00805F6F"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rPr>
        <w:t>папі</w:t>
      </w:r>
      <w:proofErr w:type="gramStart"/>
      <w:r w:rsidRPr="008340FC">
        <w:rPr>
          <w:rFonts w:ascii="Times New Roman" w:hAnsi="Times New Roman" w:cs="Times New Roman"/>
          <w:sz w:val="28"/>
          <w:szCs w:val="28"/>
        </w:rPr>
        <w:t>р</w:t>
      </w:r>
      <w:proofErr w:type="gramEnd"/>
      <w:r w:rsidRPr="008340FC">
        <w:rPr>
          <w:rFonts w:ascii="Times New Roman" w:hAnsi="Times New Roman" w:cs="Times New Roman"/>
          <w:sz w:val="28"/>
          <w:szCs w:val="28"/>
        </w:rPr>
        <w:t xml:space="preserve"> </w:t>
      </w:r>
      <w:r w:rsidR="00325C49" w:rsidRPr="008340FC">
        <w:rPr>
          <w:rFonts w:ascii="Times New Roman" w:hAnsi="Times New Roman" w:cs="Times New Roman"/>
          <w:sz w:val="28"/>
          <w:szCs w:val="28"/>
          <w:lang w:val="uk-UA"/>
        </w:rPr>
        <w:t>для</w:t>
      </w:r>
      <w:r w:rsidRPr="008340FC">
        <w:rPr>
          <w:rFonts w:ascii="Times New Roman" w:hAnsi="Times New Roman" w:cs="Times New Roman"/>
          <w:sz w:val="28"/>
          <w:szCs w:val="28"/>
        </w:rPr>
        <w:t xml:space="preserve"> «камінця</w:t>
      </w:r>
      <w:r w:rsidR="00325C49" w:rsidRPr="008340FC">
        <w:rPr>
          <w:rFonts w:ascii="Times New Roman" w:hAnsi="Times New Roman" w:cs="Times New Roman"/>
          <w:sz w:val="28"/>
          <w:szCs w:val="28"/>
          <w:lang w:val="uk-UA"/>
        </w:rPr>
        <w:t>»</w:t>
      </w:r>
    </w:p>
    <w:p w:rsidR="0034662B" w:rsidRPr="008340FC" w:rsidRDefault="0034662B"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аркуши із словами </w:t>
      </w:r>
      <w:r w:rsidRPr="008340FC">
        <w:rPr>
          <w:rFonts w:ascii="Times New Roman" w:hAnsi="Times New Roman" w:cs="Times New Roman"/>
          <w:b/>
          <w:sz w:val="28"/>
          <w:szCs w:val="28"/>
          <w:lang w:val="uk-UA"/>
        </w:rPr>
        <w:t>«Ініціативність», «П</w:t>
      </w:r>
      <w:r w:rsidR="002B1C9F" w:rsidRPr="008340FC">
        <w:rPr>
          <w:rFonts w:ascii="Times New Roman" w:hAnsi="Times New Roman" w:cs="Times New Roman"/>
          <w:b/>
          <w:sz w:val="28"/>
          <w:szCs w:val="28"/>
          <w:lang w:val="uk-UA"/>
        </w:rPr>
        <w:t>р</w:t>
      </w:r>
      <w:r w:rsidRPr="008340FC">
        <w:rPr>
          <w:rFonts w:ascii="Times New Roman" w:hAnsi="Times New Roman" w:cs="Times New Roman"/>
          <w:b/>
          <w:sz w:val="28"/>
          <w:szCs w:val="28"/>
          <w:lang w:val="uk-UA"/>
        </w:rPr>
        <w:t>едприємність», «Мрія», «Мета»</w:t>
      </w:r>
    </w:p>
    <w:p w:rsidR="00E72E71" w:rsidRPr="008340FC" w:rsidRDefault="00E72E71"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rPr>
        <w:t xml:space="preserve">Розміщення учасників: учасники розміщуються по колу на </w:t>
      </w:r>
      <w:proofErr w:type="gramStart"/>
      <w:r w:rsidRPr="008340FC">
        <w:rPr>
          <w:rFonts w:ascii="Times New Roman" w:hAnsi="Times New Roman" w:cs="Times New Roman"/>
          <w:sz w:val="28"/>
          <w:szCs w:val="28"/>
        </w:rPr>
        <w:t>ст</w:t>
      </w:r>
      <w:proofErr w:type="gramEnd"/>
      <w:r w:rsidRPr="008340FC">
        <w:rPr>
          <w:rFonts w:ascii="Times New Roman" w:hAnsi="Times New Roman" w:cs="Times New Roman"/>
          <w:sz w:val="28"/>
          <w:szCs w:val="28"/>
        </w:rPr>
        <w:t xml:space="preserve">ільцях в просторій кімнаті. </w:t>
      </w:r>
    </w:p>
    <w:p w:rsidR="00A174F2" w:rsidRPr="008340FC" w:rsidRDefault="00A174F2"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Картки «Успішна людина» - 10 шт.</w:t>
      </w:r>
    </w:p>
    <w:p w:rsidR="00B62DA0" w:rsidRDefault="00B62DA0"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Виставка конкурсних робіт «Як стати успішним»</w:t>
      </w:r>
    </w:p>
    <w:p w:rsidR="00083A86" w:rsidRPr="008340FC" w:rsidRDefault="00083A86" w:rsidP="00A54424">
      <w:pPr>
        <w:spacing w:after="0" w:line="240" w:lineRule="auto"/>
        <w:ind w:firstLine="567"/>
        <w:rPr>
          <w:rFonts w:ascii="Times New Roman" w:hAnsi="Times New Roman" w:cs="Times New Roman"/>
          <w:sz w:val="28"/>
          <w:szCs w:val="28"/>
          <w:lang w:val="uk-UA"/>
        </w:rPr>
      </w:pPr>
      <w:r>
        <w:rPr>
          <w:rFonts w:ascii="Times New Roman" w:hAnsi="Times New Roman" w:cs="Times New Roman"/>
          <w:sz w:val="28"/>
          <w:szCs w:val="28"/>
          <w:lang w:val="uk-UA"/>
        </w:rPr>
        <w:t>Тексти для техніки «Ментальна карта» - 10 шт.</w:t>
      </w:r>
    </w:p>
    <w:p w:rsidR="00083A86" w:rsidRDefault="00083A86" w:rsidP="00A54424">
      <w:pPr>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br w:type="page"/>
      </w:r>
    </w:p>
    <w:p w:rsidR="00E72E71" w:rsidRPr="008340FC" w:rsidRDefault="00E72E71" w:rsidP="00A54424">
      <w:pPr>
        <w:spacing w:after="0" w:line="240" w:lineRule="auto"/>
        <w:ind w:firstLine="567"/>
        <w:jc w:val="center"/>
        <w:rPr>
          <w:rFonts w:ascii="Times New Roman" w:hAnsi="Times New Roman" w:cs="Times New Roman"/>
          <w:b/>
          <w:sz w:val="28"/>
          <w:szCs w:val="28"/>
          <w:u w:val="single"/>
          <w:lang w:val="uk-UA"/>
        </w:rPr>
      </w:pPr>
      <w:r w:rsidRPr="008340FC">
        <w:rPr>
          <w:rFonts w:ascii="Times New Roman" w:hAnsi="Times New Roman" w:cs="Times New Roman"/>
          <w:b/>
          <w:sz w:val="28"/>
          <w:szCs w:val="28"/>
          <w:u w:val="single"/>
        </w:rPr>
        <w:lastRenderedPageBreak/>
        <w:t xml:space="preserve">Хід </w:t>
      </w:r>
      <w:r w:rsidRPr="008340FC">
        <w:rPr>
          <w:rFonts w:ascii="Times New Roman" w:hAnsi="Times New Roman" w:cs="Times New Roman"/>
          <w:b/>
          <w:sz w:val="28"/>
          <w:szCs w:val="28"/>
          <w:u w:val="single"/>
          <w:lang w:val="uk-UA"/>
        </w:rPr>
        <w:t>педради</w:t>
      </w:r>
    </w:p>
    <w:p w:rsidR="00CF206F" w:rsidRPr="008340FC" w:rsidRDefault="00893F38" w:rsidP="00A54424">
      <w:pPr>
        <w:spacing w:after="0" w:line="240" w:lineRule="auto"/>
        <w:ind w:firstLine="567"/>
        <w:rPr>
          <w:rFonts w:ascii="Times New Roman" w:hAnsi="Times New Roman" w:cs="Times New Roman"/>
          <w:b/>
          <w:sz w:val="28"/>
          <w:szCs w:val="28"/>
          <w:lang w:val="uk-UA"/>
        </w:rPr>
      </w:pPr>
      <w:r w:rsidRPr="008340FC">
        <w:rPr>
          <w:rFonts w:ascii="Times New Roman" w:hAnsi="Times New Roman" w:cs="Times New Roman"/>
          <w:b/>
          <w:sz w:val="28"/>
          <w:szCs w:val="28"/>
          <w:lang w:val="uk-UA"/>
        </w:rPr>
        <w:t xml:space="preserve">І. </w:t>
      </w:r>
      <w:r w:rsidR="00485B98" w:rsidRPr="008340FC">
        <w:rPr>
          <w:rFonts w:ascii="Times New Roman" w:hAnsi="Times New Roman" w:cs="Times New Roman"/>
          <w:b/>
          <w:sz w:val="28"/>
          <w:szCs w:val="28"/>
          <w:lang w:val="uk-UA"/>
        </w:rPr>
        <w:t>П</w:t>
      </w:r>
      <w:r w:rsidR="00E72E71" w:rsidRPr="008340FC">
        <w:rPr>
          <w:rFonts w:ascii="Times New Roman" w:hAnsi="Times New Roman" w:cs="Times New Roman"/>
          <w:b/>
          <w:sz w:val="28"/>
          <w:szCs w:val="28"/>
        </w:rPr>
        <w:t>овідомл</w:t>
      </w:r>
      <w:r w:rsidR="00A86157" w:rsidRPr="008340FC">
        <w:rPr>
          <w:rFonts w:ascii="Times New Roman" w:hAnsi="Times New Roman" w:cs="Times New Roman"/>
          <w:b/>
          <w:sz w:val="28"/>
          <w:szCs w:val="28"/>
          <w:lang w:val="uk-UA"/>
        </w:rPr>
        <w:t>ення</w:t>
      </w:r>
      <w:r w:rsidR="00E72E71" w:rsidRPr="008340FC">
        <w:rPr>
          <w:rFonts w:ascii="Times New Roman" w:hAnsi="Times New Roman" w:cs="Times New Roman"/>
          <w:b/>
          <w:sz w:val="28"/>
          <w:szCs w:val="28"/>
        </w:rPr>
        <w:t xml:space="preserve"> тем</w:t>
      </w:r>
      <w:r w:rsidR="00A86157" w:rsidRPr="008340FC">
        <w:rPr>
          <w:rFonts w:ascii="Times New Roman" w:hAnsi="Times New Roman" w:cs="Times New Roman"/>
          <w:b/>
          <w:sz w:val="28"/>
          <w:szCs w:val="28"/>
          <w:lang w:val="uk-UA"/>
        </w:rPr>
        <w:t>и, мети та завдань. Мотивація.</w:t>
      </w:r>
    </w:p>
    <w:p w:rsidR="00A03094" w:rsidRPr="00083A86" w:rsidRDefault="00083A86" w:rsidP="00A54424">
      <w:pPr>
        <w:shd w:val="clear" w:color="auto" w:fill="FFFFFF"/>
        <w:spacing w:after="0" w:line="240" w:lineRule="auto"/>
        <w:ind w:firstLine="567"/>
        <w:rPr>
          <w:rFonts w:ascii="Times New Roman" w:eastAsia="Times New Roman" w:hAnsi="Times New Roman" w:cs="Times New Roman"/>
          <w:sz w:val="28"/>
          <w:szCs w:val="28"/>
          <w:lang w:val="uk-UA" w:eastAsia="ru-RU"/>
        </w:rPr>
      </w:pPr>
      <w:r w:rsidRPr="00083A86">
        <w:rPr>
          <w:rFonts w:ascii="Times New Roman" w:eastAsia="Times New Roman" w:hAnsi="Times New Roman" w:cs="Times New Roman"/>
          <w:b/>
          <w:sz w:val="28"/>
          <w:szCs w:val="28"/>
          <w:lang w:val="uk-UA" w:eastAsia="ru-RU"/>
        </w:rPr>
        <w:t>1. Вступне слово.</w:t>
      </w:r>
      <w:r>
        <w:rPr>
          <w:rFonts w:ascii="Times New Roman" w:eastAsia="Times New Roman" w:hAnsi="Times New Roman" w:cs="Times New Roman"/>
          <w:sz w:val="28"/>
          <w:szCs w:val="28"/>
          <w:lang w:val="uk-UA" w:eastAsia="ru-RU"/>
        </w:rPr>
        <w:t xml:space="preserve"> </w:t>
      </w:r>
      <w:r w:rsidR="00A03094" w:rsidRPr="00083A86">
        <w:rPr>
          <w:rFonts w:ascii="Times New Roman" w:eastAsia="Times New Roman" w:hAnsi="Times New Roman" w:cs="Times New Roman"/>
          <w:sz w:val="28"/>
          <w:szCs w:val="28"/>
          <w:lang w:val="uk-UA" w:eastAsia="ru-RU"/>
        </w:rPr>
        <w:t xml:space="preserve">Освіта сьогодні повинна бути відповіддю на суспільні очікування: вчимо кого, для чого, і з якоюсь метою. </w:t>
      </w:r>
    </w:p>
    <w:p w:rsidR="00A03094" w:rsidRPr="00083A86" w:rsidRDefault="00A03094" w:rsidP="00A54424">
      <w:pPr>
        <w:shd w:val="clear" w:color="auto" w:fill="FFFFFF"/>
        <w:spacing w:after="0" w:line="240" w:lineRule="auto"/>
        <w:ind w:firstLine="567"/>
        <w:jc w:val="both"/>
        <w:rPr>
          <w:rFonts w:ascii="Times New Roman" w:eastAsia="Times New Roman" w:hAnsi="Times New Roman" w:cs="Times New Roman"/>
          <w:sz w:val="28"/>
          <w:szCs w:val="28"/>
          <w:lang w:val="uk-UA" w:eastAsia="ru-RU"/>
        </w:rPr>
      </w:pPr>
      <w:r w:rsidRPr="00083A86">
        <w:rPr>
          <w:rFonts w:ascii="Times New Roman" w:eastAsia="Times New Roman" w:hAnsi="Times New Roman" w:cs="Times New Roman"/>
          <w:sz w:val="28"/>
          <w:szCs w:val="28"/>
          <w:lang w:val="uk-UA" w:eastAsia="ru-RU"/>
        </w:rPr>
        <w:t>Світ навколо нас невпинно вимагає креативності, ухвалення рішень, прийняття відповідного вибору, оцінювання людей, явищ, речей.</w:t>
      </w:r>
    </w:p>
    <w:p w:rsidR="00A03094" w:rsidRPr="00083A86" w:rsidRDefault="00A03094" w:rsidP="00A54424">
      <w:pPr>
        <w:shd w:val="clear" w:color="auto" w:fill="FFFFFF"/>
        <w:spacing w:after="0" w:line="240" w:lineRule="auto"/>
        <w:ind w:firstLine="567"/>
        <w:jc w:val="both"/>
        <w:rPr>
          <w:rFonts w:ascii="Times New Roman" w:eastAsia="Times New Roman" w:hAnsi="Times New Roman" w:cs="Times New Roman"/>
          <w:sz w:val="28"/>
          <w:szCs w:val="28"/>
          <w:lang w:val="uk-UA" w:eastAsia="ru-RU"/>
        </w:rPr>
      </w:pPr>
      <w:r w:rsidRPr="00083A86">
        <w:rPr>
          <w:rFonts w:ascii="Times New Roman" w:eastAsia="Times New Roman" w:hAnsi="Times New Roman" w:cs="Times New Roman"/>
          <w:sz w:val="28"/>
          <w:szCs w:val="28"/>
          <w:lang w:val="uk-UA" w:eastAsia="ru-RU"/>
        </w:rPr>
        <w:t xml:space="preserve">Те, чого тепер очікується від майбутніх працівників на багатьох посадах, - це перш за все вміння творити ідеї, вирішувати складні проблеми і швидко приймати самостійні рішення. </w:t>
      </w:r>
      <w:r w:rsidRPr="00083A86">
        <w:rPr>
          <w:rFonts w:ascii="Times New Roman" w:eastAsia="Times New Roman" w:hAnsi="Times New Roman" w:cs="Times New Roman"/>
          <w:sz w:val="28"/>
          <w:szCs w:val="28"/>
          <w:lang w:eastAsia="ru-RU"/>
        </w:rPr>
        <w:t xml:space="preserve">Доброї пам’яті, </w:t>
      </w:r>
      <w:proofErr w:type="gramStart"/>
      <w:r w:rsidRPr="00083A86">
        <w:rPr>
          <w:rFonts w:ascii="Times New Roman" w:eastAsia="Times New Roman" w:hAnsi="Times New Roman" w:cs="Times New Roman"/>
          <w:sz w:val="28"/>
          <w:szCs w:val="28"/>
          <w:lang w:eastAsia="ru-RU"/>
        </w:rPr>
        <w:t>критичного</w:t>
      </w:r>
      <w:proofErr w:type="gramEnd"/>
      <w:r w:rsidRPr="00083A86">
        <w:rPr>
          <w:rFonts w:ascii="Times New Roman" w:eastAsia="Times New Roman" w:hAnsi="Times New Roman" w:cs="Times New Roman"/>
          <w:sz w:val="28"/>
          <w:szCs w:val="28"/>
          <w:lang w:eastAsia="ru-RU"/>
        </w:rPr>
        <w:t xml:space="preserve"> та логічного міркування, вродженого інтелекту вже не достатньо - необхідне творче мислення. Потрібно також розуміти й те, що інтелект - це певний потенціал, який часто залишається невикористаним. І лише ті матимуть шанс на успіх в житті, які вмітимуть відкрити в собі талант і вміло його продемонструвати</w:t>
      </w:r>
      <w:r w:rsidRPr="00083A86">
        <w:rPr>
          <w:rFonts w:ascii="Times New Roman" w:eastAsia="Times New Roman" w:hAnsi="Times New Roman" w:cs="Times New Roman"/>
          <w:sz w:val="28"/>
          <w:szCs w:val="28"/>
          <w:lang w:val="uk-UA" w:eastAsia="ru-RU"/>
        </w:rPr>
        <w:t xml:space="preserve">. </w:t>
      </w:r>
    </w:p>
    <w:p w:rsidR="00A03094" w:rsidRPr="00083A86" w:rsidRDefault="00A03094" w:rsidP="00A54424">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083A86">
        <w:rPr>
          <w:rFonts w:ascii="Times New Roman" w:eastAsia="Times New Roman" w:hAnsi="Times New Roman" w:cs="Times New Roman"/>
          <w:sz w:val="28"/>
          <w:szCs w:val="28"/>
          <w:lang w:val="uk-UA" w:eastAsia="ru-RU"/>
        </w:rPr>
        <w:t xml:space="preserve">Школа </w:t>
      </w:r>
      <w:r w:rsidRPr="00083A86">
        <w:rPr>
          <w:rFonts w:ascii="Times New Roman" w:eastAsia="Times New Roman" w:hAnsi="Times New Roman" w:cs="Times New Roman"/>
          <w:sz w:val="28"/>
          <w:szCs w:val="28"/>
          <w:lang w:eastAsia="ru-RU"/>
        </w:rPr>
        <w:t>повинна готувати молодих людей до нових ролей - креативних менеджерів, лідерів, які вміють залишати минуле позаду і творити краще майбутнє.</w:t>
      </w:r>
    </w:p>
    <w:p w:rsidR="00A03094" w:rsidRPr="00083A86" w:rsidRDefault="00A03094" w:rsidP="00A54424">
      <w:pPr>
        <w:shd w:val="clear" w:color="auto" w:fill="FFFFFF"/>
        <w:spacing w:after="0" w:line="240" w:lineRule="auto"/>
        <w:ind w:firstLine="567"/>
        <w:rPr>
          <w:rFonts w:ascii="Times New Roman" w:eastAsia="Times New Roman" w:hAnsi="Times New Roman" w:cs="Times New Roman"/>
          <w:sz w:val="28"/>
          <w:szCs w:val="28"/>
          <w:lang w:val="uk-UA" w:eastAsia="ru-RU"/>
        </w:rPr>
      </w:pPr>
      <w:r w:rsidRPr="00083A86">
        <w:rPr>
          <w:rFonts w:ascii="Times New Roman" w:eastAsia="Times New Roman" w:hAnsi="Times New Roman" w:cs="Times New Roman"/>
          <w:sz w:val="28"/>
          <w:szCs w:val="28"/>
          <w:lang w:eastAsia="ru-RU"/>
        </w:rPr>
        <w:t xml:space="preserve">Натхнення інтелектуального розвитку учня - це виклик, який стоїть перед вчителем у реформованій школі. Мотивування учнів передбачає відхід від принципу «трьох </w:t>
      </w:r>
      <w:proofErr w:type="gramStart"/>
      <w:r w:rsidRPr="00083A86">
        <w:rPr>
          <w:rFonts w:ascii="Times New Roman" w:eastAsia="Times New Roman" w:hAnsi="Times New Roman" w:cs="Times New Roman"/>
          <w:sz w:val="28"/>
          <w:szCs w:val="28"/>
          <w:lang w:eastAsia="ru-RU"/>
        </w:rPr>
        <w:t>З</w:t>
      </w:r>
      <w:proofErr w:type="gramEnd"/>
      <w:r w:rsidRPr="00083A86">
        <w:rPr>
          <w:rFonts w:ascii="Times New Roman" w:eastAsia="Times New Roman" w:hAnsi="Times New Roman" w:cs="Times New Roman"/>
          <w:sz w:val="28"/>
          <w:szCs w:val="28"/>
          <w:lang w:eastAsia="ru-RU"/>
        </w:rPr>
        <w:t>» - </w:t>
      </w:r>
      <w:r w:rsidRPr="00083A86">
        <w:rPr>
          <w:rFonts w:ascii="Times New Roman" w:eastAsia="Times New Roman" w:hAnsi="Times New Roman" w:cs="Times New Roman"/>
          <w:b/>
          <w:bCs/>
          <w:i/>
          <w:iCs/>
          <w:sz w:val="28"/>
          <w:szCs w:val="28"/>
          <w:bdr w:val="none" w:sz="0" w:space="0" w:color="auto" w:frame="1"/>
          <w:lang w:eastAsia="ru-RU"/>
        </w:rPr>
        <w:t>зазубрити, здати і забути</w:t>
      </w:r>
      <w:r w:rsidRPr="00083A86">
        <w:rPr>
          <w:rFonts w:ascii="Times New Roman" w:eastAsia="Times New Roman" w:hAnsi="Times New Roman" w:cs="Times New Roman"/>
          <w:sz w:val="28"/>
          <w:szCs w:val="28"/>
          <w:lang w:eastAsia="ru-RU"/>
        </w:rPr>
        <w:t>.</w:t>
      </w:r>
    </w:p>
    <w:p w:rsidR="001F0C79" w:rsidRPr="008340FC" w:rsidRDefault="001F0C79" w:rsidP="00A54424">
      <w:pPr>
        <w:pStyle w:val="newsheading"/>
        <w:shd w:val="clear" w:color="auto" w:fill="FFFFFF"/>
        <w:spacing w:before="0" w:beforeAutospacing="0" w:after="0" w:afterAutospacing="0"/>
        <w:ind w:firstLine="708"/>
        <w:jc w:val="both"/>
        <w:rPr>
          <w:sz w:val="28"/>
          <w:szCs w:val="28"/>
        </w:rPr>
      </w:pPr>
      <w:r w:rsidRPr="008340FC">
        <w:rPr>
          <w:sz w:val="28"/>
          <w:szCs w:val="28"/>
        </w:rPr>
        <w:t>Основним компонентом нової української школи є новий змі</w:t>
      </w:r>
      <w:proofErr w:type="gramStart"/>
      <w:r w:rsidRPr="008340FC">
        <w:rPr>
          <w:sz w:val="28"/>
          <w:szCs w:val="28"/>
        </w:rPr>
        <w:t>ст</w:t>
      </w:r>
      <w:proofErr w:type="gramEnd"/>
      <w:r w:rsidRPr="008340FC">
        <w:rPr>
          <w:sz w:val="28"/>
          <w:szCs w:val="28"/>
        </w:rPr>
        <w:t xml:space="preserve"> освіти.</w:t>
      </w:r>
      <w:r w:rsidRPr="008340FC">
        <w:rPr>
          <w:sz w:val="28"/>
          <w:szCs w:val="28"/>
          <w:lang w:val="uk-UA"/>
        </w:rPr>
        <w:t xml:space="preserve"> Про це поінформувала міністр освіти та науки Лілія Гриневич, презентуючи Концепцію нової української школи. </w:t>
      </w:r>
      <w:r w:rsidRPr="008340FC">
        <w:rPr>
          <w:sz w:val="28"/>
          <w:szCs w:val="28"/>
        </w:rPr>
        <w:t xml:space="preserve">"Її основні риси не </w:t>
      </w:r>
      <w:proofErr w:type="gramStart"/>
      <w:r w:rsidRPr="008340FC">
        <w:rPr>
          <w:sz w:val="28"/>
          <w:szCs w:val="28"/>
        </w:rPr>
        <w:t>в</w:t>
      </w:r>
      <w:proofErr w:type="gramEnd"/>
      <w:r w:rsidRPr="008340FC">
        <w:rPr>
          <w:sz w:val="28"/>
          <w:szCs w:val="28"/>
        </w:rPr>
        <w:t xml:space="preserve"> </w:t>
      </w:r>
      <w:proofErr w:type="gramStart"/>
      <w:r w:rsidRPr="008340FC">
        <w:rPr>
          <w:sz w:val="28"/>
          <w:szCs w:val="28"/>
        </w:rPr>
        <w:t>тому</w:t>
      </w:r>
      <w:proofErr w:type="gramEnd"/>
      <w:r w:rsidRPr="008340FC">
        <w:rPr>
          <w:sz w:val="28"/>
          <w:szCs w:val="28"/>
        </w:rPr>
        <w:t>, що вона буде мати 12 років, а орієнтація на нове навчання", - сказала Гриневич.</w:t>
      </w:r>
    </w:p>
    <w:p w:rsidR="001F0C79" w:rsidRPr="008340FC" w:rsidRDefault="001F0C79" w:rsidP="00A54424">
      <w:pPr>
        <w:pStyle w:val="a3"/>
        <w:shd w:val="clear" w:color="auto" w:fill="FFFFFF"/>
        <w:spacing w:before="0" w:beforeAutospacing="0" w:after="0" w:afterAutospacing="0"/>
        <w:ind w:firstLine="708"/>
        <w:jc w:val="both"/>
        <w:rPr>
          <w:sz w:val="28"/>
          <w:szCs w:val="28"/>
        </w:rPr>
      </w:pPr>
      <w:r w:rsidRPr="008340FC">
        <w:rPr>
          <w:sz w:val="28"/>
          <w:szCs w:val="28"/>
        </w:rPr>
        <w:t>За її словами, основним компонентом є новий змі</w:t>
      </w:r>
      <w:proofErr w:type="gramStart"/>
      <w:r w:rsidRPr="008340FC">
        <w:rPr>
          <w:sz w:val="28"/>
          <w:szCs w:val="28"/>
        </w:rPr>
        <w:t>ст</w:t>
      </w:r>
      <w:proofErr w:type="gramEnd"/>
      <w:r w:rsidRPr="008340FC">
        <w:rPr>
          <w:sz w:val="28"/>
          <w:szCs w:val="28"/>
        </w:rPr>
        <w:t>, який покликаний формувати в особистості необхідні для успішної самореалізації у суспільстві навички, так звані компетентності.</w:t>
      </w:r>
    </w:p>
    <w:p w:rsidR="001F0C79" w:rsidRPr="008340FC" w:rsidRDefault="001F0C79" w:rsidP="00A54424">
      <w:pPr>
        <w:spacing w:after="0" w:line="240" w:lineRule="auto"/>
        <w:ind w:firstLine="708"/>
        <w:jc w:val="both"/>
        <w:rPr>
          <w:rFonts w:ascii="Times New Roman" w:hAnsi="Times New Roman" w:cs="Times New Roman"/>
          <w:sz w:val="28"/>
          <w:szCs w:val="28"/>
        </w:rPr>
      </w:pPr>
      <w:r w:rsidRPr="008340FC">
        <w:rPr>
          <w:rFonts w:ascii="Times New Roman" w:hAnsi="Times New Roman" w:cs="Times New Roman"/>
          <w:sz w:val="28"/>
          <w:szCs w:val="28"/>
        </w:rPr>
        <w:t>Так, згідно з рекомендаціями Європейського парламенту та Ради Європи щодо формування таких ключових компетентностей, Концепцією передбачено 10 ключових компетентностей:</w:t>
      </w:r>
      <w:r w:rsidRPr="008340FC">
        <w:rPr>
          <w:rFonts w:ascii="Times New Roman" w:hAnsi="Times New Roman" w:cs="Times New Roman"/>
          <w:sz w:val="28"/>
          <w:szCs w:val="28"/>
          <w:lang w:val="uk-UA"/>
        </w:rPr>
        <w:t xml:space="preserve"> однією з яких є </w:t>
      </w:r>
      <w:r w:rsidR="00A03094" w:rsidRPr="008340FC">
        <w:rPr>
          <w:rFonts w:ascii="Times New Roman" w:hAnsi="Times New Roman" w:cs="Times New Roman"/>
          <w:sz w:val="28"/>
          <w:szCs w:val="28"/>
          <w:lang w:val="uk-UA"/>
        </w:rPr>
        <w:t xml:space="preserve">ініціативність і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ідприємливість.</w:t>
      </w:r>
    </w:p>
    <w:p w:rsidR="009B7DB5" w:rsidRPr="008340FC" w:rsidRDefault="001F0C79" w:rsidP="00A54424">
      <w:pPr>
        <w:shd w:val="clear" w:color="auto" w:fill="FFFFFF"/>
        <w:spacing w:after="0" w:line="240" w:lineRule="auto"/>
        <w:jc w:val="both"/>
        <w:rPr>
          <w:rFonts w:ascii="Times New Roman" w:hAnsi="Times New Roman" w:cs="Times New Roman"/>
          <w:sz w:val="28"/>
          <w:szCs w:val="28"/>
          <w:lang w:val="uk-UA"/>
        </w:rPr>
      </w:pPr>
      <w:r w:rsidRPr="008340FC">
        <w:rPr>
          <w:rFonts w:ascii="Times New Roman" w:eastAsia="Times New Roman" w:hAnsi="Times New Roman" w:cs="Times New Roman"/>
          <w:b/>
          <w:bCs/>
          <w:sz w:val="28"/>
          <w:szCs w:val="28"/>
          <w:bdr w:val="none" w:sz="0" w:space="0" w:color="auto" w:frame="1"/>
          <w:lang w:val="uk-UA" w:eastAsia="ru-RU"/>
        </w:rPr>
        <w:t xml:space="preserve">  </w:t>
      </w:r>
      <w:r w:rsidR="009B7DB5" w:rsidRPr="008340FC">
        <w:rPr>
          <w:rFonts w:ascii="Times New Roman" w:hAnsi="Times New Roman" w:cs="Times New Roman"/>
          <w:b/>
          <w:sz w:val="28"/>
          <w:szCs w:val="28"/>
          <w:lang w:val="uk-UA"/>
        </w:rPr>
        <w:t>Мета педради</w:t>
      </w:r>
      <w:r w:rsidR="009B7DB5" w:rsidRPr="008340FC">
        <w:rPr>
          <w:rFonts w:ascii="Times New Roman" w:hAnsi="Times New Roman" w:cs="Times New Roman"/>
          <w:sz w:val="28"/>
          <w:szCs w:val="28"/>
          <w:lang w:val="uk-UA"/>
        </w:rPr>
        <w:t xml:space="preserve">: обґрунтування основних аспектів підготовки педагогів до змін у сучасній освіти та пошук шляхів формування </w:t>
      </w:r>
      <w:r w:rsidR="009B7DB5" w:rsidRPr="008340FC">
        <w:rPr>
          <w:rFonts w:ascii="Times New Roman" w:hAnsi="Times New Roman" w:cs="Times New Roman"/>
          <w:sz w:val="28"/>
          <w:szCs w:val="28"/>
        </w:rPr>
        <w:t>ключових компетентностей учнів основної школи</w:t>
      </w:r>
    </w:p>
    <w:p w:rsidR="00485B98" w:rsidRPr="008340FC" w:rsidRDefault="00083A86" w:rsidP="00A54424">
      <w:pPr>
        <w:spacing w:after="0" w:line="240" w:lineRule="auto"/>
        <w:ind w:firstLine="567"/>
        <w:rPr>
          <w:rFonts w:ascii="Times New Roman" w:hAnsi="Times New Roman" w:cs="Times New Roman"/>
          <w:sz w:val="28"/>
          <w:szCs w:val="28"/>
          <w:lang w:val="uk-UA"/>
        </w:rPr>
      </w:pPr>
      <w:r>
        <w:rPr>
          <w:rFonts w:ascii="Times New Roman" w:hAnsi="Times New Roman" w:cs="Times New Roman"/>
          <w:b/>
          <w:sz w:val="28"/>
          <w:szCs w:val="28"/>
          <w:lang w:val="uk-UA"/>
        </w:rPr>
        <w:t xml:space="preserve">2. </w:t>
      </w:r>
      <w:r w:rsidR="00E72E71" w:rsidRPr="008340FC">
        <w:rPr>
          <w:rFonts w:ascii="Times New Roman" w:hAnsi="Times New Roman" w:cs="Times New Roman"/>
          <w:b/>
          <w:sz w:val="28"/>
          <w:szCs w:val="28"/>
        </w:rPr>
        <w:t>Вправа очікування «Зернятко» (</w:t>
      </w:r>
      <w:r w:rsidR="00517BFF" w:rsidRPr="008340FC">
        <w:rPr>
          <w:rFonts w:ascii="Times New Roman" w:hAnsi="Times New Roman" w:cs="Times New Roman"/>
          <w:b/>
          <w:sz w:val="28"/>
          <w:szCs w:val="28"/>
          <w:lang w:val="uk-UA"/>
        </w:rPr>
        <w:t xml:space="preserve">5 </w:t>
      </w:r>
      <w:r w:rsidR="00E72E71" w:rsidRPr="008340FC">
        <w:rPr>
          <w:rFonts w:ascii="Times New Roman" w:hAnsi="Times New Roman" w:cs="Times New Roman"/>
          <w:b/>
          <w:sz w:val="28"/>
          <w:szCs w:val="28"/>
        </w:rPr>
        <w:t>хв.).</w:t>
      </w:r>
      <w:r w:rsidR="00E72E71" w:rsidRPr="008340FC">
        <w:rPr>
          <w:rFonts w:ascii="Times New Roman" w:hAnsi="Times New Roman" w:cs="Times New Roman"/>
          <w:sz w:val="28"/>
          <w:szCs w:val="28"/>
        </w:rPr>
        <w:t xml:space="preserve"> </w:t>
      </w:r>
    </w:p>
    <w:p w:rsidR="00485B98" w:rsidRPr="008340FC" w:rsidRDefault="00E72E71" w:rsidP="00A54424">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rPr>
        <w:t xml:space="preserve">Мета: визначення очікувань від </w:t>
      </w:r>
      <w:r w:rsidR="00485B98" w:rsidRPr="008340FC">
        <w:rPr>
          <w:rFonts w:ascii="Times New Roman" w:hAnsi="Times New Roman" w:cs="Times New Roman"/>
          <w:sz w:val="28"/>
          <w:szCs w:val="28"/>
          <w:lang w:val="uk-UA"/>
        </w:rPr>
        <w:t>педради</w:t>
      </w:r>
      <w:r w:rsidRPr="008340FC">
        <w:rPr>
          <w:rFonts w:ascii="Times New Roman" w:hAnsi="Times New Roman" w:cs="Times New Roman"/>
          <w:sz w:val="28"/>
          <w:szCs w:val="28"/>
        </w:rPr>
        <w:t xml:space="preserve"> та активізація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 xml:space="preserve">ізнавального інтересу. </w:t>
      </w:r>
    </w:p>
    <w:p w:rsidR="00805F6F" w:rsidRPr="008340FC" w:rsidRDefault="00E72E71" w:rsidP="00A54424">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rPr>
        <w:t>нібито «</w:t>
      </w:r>
      <w:proofErr w:type="gramStart"/>
      <w:r w:rsidRPr="008340FC">
        <w:rPr>
          <w:rFonts w:ascii="Times New Roman" w:hAnsi="Times New Roman" w:cs="Times New Roman"/>
          <w:sz w:val="28"/>
          <w:szCs w:val="28"/>
        </w:rPr>
        <w:t>садить</w:t>
      </w:r>
      <w:proofErr w:type="gramEnd"/>
      <w:r w:rsidRPr="008340FC">
        <w:rPr>
          <w:rFonts w:ascii="Times New Roman" w:hAnsi="Times New Roman" w:cs="Times New Roman"/>
          <w:sz w:val="28"/>
          <w:szCs w:val="28"/>
        </w:rPr>
        <w:t>» своє «зернятко» в «землю». Учасники заняття озвучують свої очікування по колу: «Я очікую..</w:t>
      </w:r>
      <w:proofErr w:type="gramStart"/>
      <w:r w:rsidRPr="008340FC">
        <w:rPr>
          <w:rFonts w:ascii="Times New Roman" w:hAnsi="Times New Roman" w:cs="Times New Roman"/>
          <w:sz w:val="28"/>
          <w:szCs w:val="28"/>
        </w:rPr>
        <w:t>.</w:t>
      </w:r>
      <w:r w:rsidR="00485B98" w:rsidRPr="008340FC">
        <w:rPr>
          <w:rFonts w:ascii="Times New Roman" w:hAnsi="Times New Roman" w:cs="Times New Roman"/>
          <w:b/>
          <w:sz w:val="28"/>
          <w:szCs w:val="28"/>
          <w:lang w:val="uk-UA"/>
        </w:rPr>
        <w:t>Т</w:t>
      </w:r>
      <w:proofErr w:type="gramEnd"/>
      <w:r w:rsidR="00485B98" w:rsidRPr="008340FC">
        <w:rPr>
          <w:rFonts w:ascii="Times New Roman" w:hAnsi="Times New Roman" w:cs="Times New Roman"/>
          <w:b/>
          <w:sz w:val="28"/>
          <w:szCs w:val="28"/>
          <w:lang w:val="uk-UA"/>
        </w:rPr>
        <w:t>ВОРЧОСТІ</w:t>
      </w:r>
      <w:r w:rsidRPr="008340FC">
        <w:rPr>
          <w:rFonts w:ascii="Times New Roman" w:hAnsi="Times New Roman" w:cs="Times New Roman"/>
          <w:sz w:val="28"/>
          <w:szCs w:val="28"/>
        </w:rPr>
        <w:t xml:space="preserve">». Наприкінці тренінгу кожному учаснику необхідно буде визначати чи справдилися його очікування від тренінгу, тобто, чи «проросло їх зернятко», </w:t>
      </w:r>
      <w:proofErr w:type="gramStart"/>
      <w:r w:rsidRPr="008340FC">
        <w:rPr>
          <w:rFonts w:ascii="Times New Roman" w:hAnsi="Times New Roman" w:cs="Times New Roman"/>
          <w:sz w:val="28"/>
          <w:szCs w:val="28"/>
        </w:rPr>
        <w:t>чи н</w:t>
      </w:r>
      <w:proofErr w:type="gramEnd"/>
      <w:r w:rsidRPr="008340FC">
        <w:rPr>
          <w:rFonts w:ascii="Times New Roman" w:hAnsi="Times New Roman" w:cs="Times New Roman"/>
          <w:sz w:val="28"/>
          <w:szCs w:val="28"/>
        </w:rPr>
        <w:t xml:space="preserve">і. </w:t>
      </w:r>
    </w:p>
    <w:p w:rsidR="00805F6F" w:rsidRPr="008340FC" w:rsidRDefault="00083A86" w:rsidP="00A5442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b/>
          <w:sz w:val="28"/>
          <w:szCs w:val="28"/>
          <w:lang w:val="uk-UA"/>
        </w:rPr>
        <w:t xml:space="preserve">3. </w:t>
      </w:r>
      <w:r w:rsidR="00E72E71" w:rsidRPr="008340FC">
        <w:rPr>
          <w:rFonts w:ascii="Times New Roman" w:hAnsi="Times New Roman" w:cs="Times New Roman"/>
          <w:b/>
          <w:sz w:val="28"/>
          <w:szCs w:val="28"/>
        </w:rPr>
        <w:t>Вправа «Камінь у чоботях» (</w:t>
      </w:r>
      <w:r w:rsidR="00517BFF" w:rsidRPr="008340FC">
        <w:rPr>
          <w:rFonts w:ascii="Times New Roman" w:hAnsi="Times New Roman" w:cs="Times New Roman"/>
          <w:b/>
          <w:sz w:val="28"/>
          <w:szCs w:val="28"/>
          <w:lang w:val="uk-UA"/>
        </w:rPr>
        <w:t>5</w:t>
      </w:r>
      <w:r w:rsidR="00E72E71" w:rsidRPr="008340FC">
        <w:rPr>
          <w:rFonts w:ascii="Times New Roman" w:hAnsi="Times New Roman" w:cs="Times New Roman"/>
          <w:b/>
          <w:sz w:val="28"/>
          <w:szCs w:val="28"/>
        </w:rPr>
        <w:t xml:space="preserve"> хв.).</w:t>
      </w:r>
      <w:r w:rsidR="00E72E71" w:rsidRPr="008340FC">
        <w:rPr>
          <w:rFonts w:ascii="Times New Roman" w:hAnsi="Times New Roman" w:cs="Times New Roman"/>
          <w:sz w:val="28"/>
          <w:szCs w:val="28"/>
        </w:rPr>
        <w:t xml:space="preserve"> </w:t>
      </w:r>
    </w:p>
    <w:p w:rsidR="0032111F" w:rsidRPr="008340FC" w:rsidRDefault="00E72E71" w:rsidP="00A54424">
      <w:pPr>
        <w:spacing w:after="0" w:line="240" w:lineRule="auto"/>
        <w:ind w:firstLine="567"/>
        <w:jc w:val="both"/>
        <w:rPr>
          <w:rFonts w:ascii="Times New Roman" w:hAnsi="Times New Roman" w:cs="Times New Roman"/>
          <w:b/>
          <w:sz w:val="28"/>
          <w:szCs w:val="28"/>
          <w:lang w:val="uk-UA"/>
        </w:rPr>
      </w:pPr>
      <w:r w:rsidRPr="008340FC">
        <w:rPr>
          <w:rFonts w:ascii="Times New Roman" w:hAnsi="Times New Roman" w:cs="Times New Roman"/>
          <w:sz w:val="28"/>
          <w:szCs w:val="28"/>
        </w:rPr>
        <w:t xml:space="preserve">Мета: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ідвести до розуміння, що з проблемою потрібно боротися, а не терпіти чи не помічати її існування</w:t>
      </w:r>
      <w:r w:rsidR="00517BFF" w:rsidRPr="008340FC">
        <w:rPr>
          <w:rFonts w:ascii="Times New Roman" w:hAnsi="Times New Roman" w:cs="Times New Roman"/>
          <w:sz w:val="28"/>
          <w:szCs w:val="28"/>
          <w:lang w:val="uk-UA"/>
        </w:rPr>
        <w:t xml:space="preserve">. </w:t>
      </w:r>
      <w:r w:rsidR="00805F6F" w:rsidRPr="008340FC">
        <w:rPr>
          <w:rFonts w:ascii="Times New Roman" w:hAnsi="Times New Roman" w:cs="Times New Roman"/>
          <w:sz w:val="28"/>
          <w:szCs w:val="28"/>
          <w:lang w:val="uk-UA"/>
        </w:rPr>
        <w:t>ЗДВР</w:t>
      </w:r>
      <w:r w:rsidRPr="008340FC">
        <w:rPr>
          <w:rFonts w:ascii="Times New Roman" w:hAnsi="Times New Roman" w:cs="Times New Roman"/>
          <w:sz w:val="28"/>
          <w:szCs w:val="28"/>
        </w:rPr>
        <w:t xml:space="preserve"> пропонує учасникам зкомкати папір у вигляді «камінця» та покласти його у своє взуття та походити з ним по приміщенню близько 1 хвилини. Питання для обговорення: - Чи відчуваєте ви дискомфорт від того, що у вас в чобітках «камінець»? - Хтось хоче його позбутися? </w:t>
      </w:r>
      <w:r w:rsidR="00147339" w:rsidRPr="008340FC">
        <w:rPr>
          <w:rFonts w:ascii="Times New Roman" w:hAnsi="Times New Roman" w:cs="Times New Roman"/>
          <w:sz w:val="28"/>
          <w:szCs w:val="28"/>
          <w:lang w:val="uk-UA"/>
        </w:rPr>
        <w:t>ЗДВР</w:t>
      </w:r>
      <w:r w:rsidRPr="008340FC">
        <w:rPr>
          <w:rFonts w:ascii="Times New Roman" w:hAnsi="Times New Roman" w:cs="Times New Roman"/>
          <w:sz w:val="28"/>
          <w:szCs w:val="28"/>
        </w:rPr>
        <w:t xml:space="preserve"> пропонує учасникам залишити «камінець» у взутті на час участі в тренінгу.</w:t>
      </w:r>
    </w:p>
    <w:p w:rsidR="00327F6D" w:rsidRDefault="00327F6D" w:rsidP="00A54424">
      <w:pPr>
        <w:spacing w:after="0" w:line="240" w:lineRule="auto"/>
        <w:ind w:firstLine="567"/>
        <w:rPr>
          <w:rFonts w:ascii="Times New Roman" w:hAnsi="Times New Roman" w:cs="Times New Roman"/>
          <w:b/>
          <w:sz w:val="28"/>
          <w:szCs w:val="28"/>
          <w:lang w:val="uk-UA"/>
        </w:rPr>
      </w:pPr>
    </w:p>
    <w:p w:rsidR="00327F6D" w:rsidRDefault="00327F6D" w:rsidP="00A54424">
      <w:pPr>
        <w:spacing w:after="0" w:line="240" w:lineRule="auto"/>
        <w:ind w:firstLine="567"/>
        <w:rPr>
          <w:rFonts w:ascii="Times New Roman" w:hAnsi="Times New Roman" w:cs="Times New Roman"/>
          <w:b/>
          <w:sz w:val="28"/>
          <w:szCs w:val="28"/>
          <w:lang w:val="uk-UA"/>
        </w:rPr>
      </w:pPr>
    </w:p>
    <w:p w:rsidR="00893F38" w:rsidRPr="008340FC" w:rsidRDefault="00893F38" w:rsidP="00A54424">
      <w:pPr>
        <w:spacing w:after="0" w:line="240" w:lineRule="auto"/>
        <w:ind w:firstLine="567"/>
        <w:rPr>
          <w:rFonts w:ascii="Times New Roman" w:hAnsi="Times New Roman" w:cs="Times New Roman"/>
          <w:b/>
          <w:sz w:val="28"/>
          <w:szCs w:val="28"/>
          <w:lang w:val="uk-UA"/>
        </w:rPr>
      </w:pPr>
      <w:r w:rsidRPr="008340FC">
        <w:rPr>
          <w:rFonts w:ascii="Times New Roman" w:hAnsi="Times New Roman" w:cs="Times New Roman"/>
          <w:b/>
          <w:sz w:val="28"/>
          <w:szCs w:val="28"/>
          <w:lang w:val="uk-UA"/>
        </w:rPr>
        <w:lastRenderedPageBreak/>
        <w:t xml:space="preserve">ІІ. Основна частина. </w:t>
      </w:r>
    </w:p>
    <w:p w:rsidR="00E90F77" w:rsidRPr="00E90F77" w:rsidRDefault="00E90F77" w:rsidP="00A54424">
      <w:pPr>
        <w:pStyle w:val="newsheading"/>
        <w:numPr>
          <w:ilvl w:val="0"/>
          <w:numId w:val="28"/>
        </w:numPr>
        <w:shd w:val="clear" w:color="auto" w:fill="FFFFFF"/>
        <w:spacing w:before="0" w:beforeAutospacing="0" w:after="0" w:afterAutospacing="0"/>
        <w:ind w:left="0" w:firstLine="708"/>
        <w:jc w:val="center"/>
        <w:rPr>
          <w:b/>
          <w:bCs/>
          <w:sz w:val="28"/>
          <w:szCs w:val="28"/>
          <w:u w:val="single"/>
          <w:bdr w:val="none" w:sz="0" w:space="0" w:color="auto" w:frame="1"/>
          <w:lang w:val="uk-UA"/>
        </w:rPr>
      </w:pPr>
      <w:r w:rsidRPr="00E90F77">
        <w:rPr>
          <w:b/>
          <w:bCs/>
          <w:sz w:val="28"/>
          <w:szCs w:val="28"/>
          <w:u w:val="single"/>
          <w:bdr w:val="none" w:sz="0" w:space="0" w:color="auto" w:frame="1"/>
        </w:rPr>
        <w:t>«</w:t>
      </w:r>
      <w:r w:rsidRPr="00E90F77">
        <w:rPr>
          <w:b/>
          <w:bCs/>
          <w:sz w:val="28"/>
          <w:szCs w:val="28"/>
          <w:u w:val="single"/>
          <w:bdr w:val="none" w:sz="0" w:space="0" w:color="auto" w:frame="1"/>
          <w:lang w:val="uk-UA"/>
        </w:rPr>
        <w:t xml:space="preserve">Ініціативність і </w:t>
      </w:r>
      <w:proofErr w:type="gramStart"/>
      <w:r w:rsidRPr="00E90F77">
        <w:rPr>
          <w:b/>
          <w:bCs/>
          <w:sz w:val="28"/>
          <w:szCs w:val="28"/>
          <w:u w:val="single"/>
          <w:bdr w:val="none" w:sz="0" w:space="0" w:color="auto" w:frame="1"/>
          <w:lang w:val="uk-UA"/>
        </w:rPr>
        <w:t>п</w:t>
      </w:r>
      <w:proofErr w:type="gramEnd"/>
      <w:r w:rsidRPr="00E90F77">
        <w:rPr>
          <w:b/>
          <w:bCs/>
          <w:sz w:val="28"/>
          <w:szCs w:val="28"/>
          <w:u w:val="single"/>
          <w:bdr w:val="none" w:sz="0" w:space="0" w:color="auto" w:frame="1"/>
        </w:rPr>
        <w:t>ідприємливість»</w:t>
      </w:r>
      <w:r w:rsidRPr="00E90F77">
        <w:rPr>
          <w:b/>
          <w:bCs/>
          <w:sz w:val="28"/>
          <w:szCs w:val="28"/>
          <w:u w:val="single"/>
          <w:bdr w:val="none" w:sz="0" w:space="0" w:color="auto" w:frame="1"/>
          <w:lang w:val="uk-UA"/>
        </w:rPr>
        <w:t xml:space="preserve"> як одна з ключових компетентностей відповідно до нового змісту освіти</w:t>
      </w:r>
    </w:p>
    <w:p w:rsidR="00A03094" w:rsidRPr="008340FC" w:rsidRDefault="00A03094" w:rsidP="00A54424">
      <w:pPr>
        <w:shd w:val="clear" w:color="auto" w:fill="FFFFFF"/>
        <w:spacing w:after="0" w:line="240" w:lineRule="auto"/>
        <w:ind w:firstLine="567"/>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b/>
          <w:bCs/>
          <w:sz w:val="28"/>
          <w:szCs w:val="28"/>
          <w:bdr w:val="none" w:sz="0" w:space="0" w:color="auto" w:frame="1"/>
          <w:lang w:val="uk-UA" w:eastAsia="ru-RU"/>
        </w:rPr>
        <w:t>Компетентність «ініціативність і підприємливість»</w:t>
      </w:r>
      <w:r w:rsidRPr="008340FC">
        <w:rPr>
          <w:rFonts w:ascii="Times New Roman" w:eastAsia="Times New Roman" w:hAnsi="Times New Roman" w:cs="Times New Roman"/>
          <w:sz w:val="28"/>
          <w:szCs w:val="28"/>
          <w:lang w:eastAsia="ru-RU"/>
        </w:rPr>
        <w:t> </w:t>
      </w:r>
      <w:r w:rsidRPr="008340FC">
        <w:rPr>
          <w:rFonts w:ascii="Times New Roman" w:eastAsia="Times New Roman" w:hAnsi="Times New Roman" w:cs="Times New Roman"/>
          <w:sz w:val="28"/>
          <w:szCs w:val="28"/>
          <w:lang w:val="uk-UA" w:eastAsia="ru-RU"/>
        </w:rPr>
        <w:t>означає здатність особи втілювати задуми в життя. Вона охоплює такі аспекти, як креативність, потяг до інновацій і вміння ризикувати, а також здатність планувати заходи і реалізувати їх. Усе це продиктоване нашим сьогоденням і майбутнім.</w:t>
      </w:r>
    </w:p>
    <w:p w:rsidR="00A03094" w:rsidRPr="008340FC" w:rsidRDefault="00A03094" w:rsidP="00A54424">
      <w:pPr>
        <w:shd w:val="clear" w:color="auto" w:fill="FFFFFF"/>
        <w:spacing w:after="0" w:line="240" w:lineRule="auto"/>
        <w:ind w:firstLine="708"/>
        <w:jc w:val="both"/>
        <w:rPr>
          <w:rFonts w:ascii="Times New Roman" w:eastAsia="Times New Roman" w:hAnsi="Times New Roman" w:cs="Times New Roman"/>
          <w:sz w:val="28"/>
          <w:szCs w:val="28"/>
          <w:lang w:val="uk-UA" w:eastAsia="ru-RU"/>
        </w:rPr>
      </w:pPr>
      <w:r w:rsidRPr="008340FC">
        <w:rPr>
          <w:rFonts w:ascii="Times New Roman" w:eastAsia="Times New Roman" w:hAnsi="Times New Roman" w:cs="Times New Roman"/>
          <w:sz w:val="28"/>
          <w:szCs w:val="28"/>
          <w:lang w:val="uk-UA" w:eastAsia="ru-RU"/>
        </w:rPr>
        <w:t>Адже «Час, що наближається, - це епоха інтелектуального працівника, який, крім формальної освіти, володіє ще й практичним застосуванням знань та навичками неперервного навчання».</w:t>
      </w:r>
      <w:r w:rsidR="00E669F2">
        <w:rPr>
          <w:rFonts w:ascii="Times New Roman" w:eastAsia="Times New Roman" w:hAnsi="Times New Roman" w:cs="Times New Roman"/>
          <w:sz w:val="28"/>
          <w:szCs w:val="28"/>
          <w:lang w:val="uk-UA" w:eastAsia="ru-RU"/>
        </w:rPr>
        <w:t xml:space="preserve"> (</w:t>
      </w:r>
      <w:r w:rsidRPr="00395D8D">
        <w:rPr>
          <w:rFonts w:ascii="Times New Roman" w:eastAsia="Times New Roman" w:hAnsi="Times New Roman" w:cs="Times New Roman"/>
          <w:i/>
          <w:iCs/>
          <w:sz w:val="28"/>
          <w:szCs w:val="28"/>
          <w:bdr w:val="none" w:sz="0" w:space="0" w:color="auto" w:frame="1"/>
          <w:lang w:val="uk-UA" w:eastAsia="ru-RU"/>
        </w:rPr>
        <w:t>Петер Дракер</w:t>
      </w:r>
      <w:r w:rsidR="00E669F2">
        <w:rPr>
          <w:rFonts w:ascii="Times New Roman" w:eastAsia="Times New Roman" w:hAnsi="Times New Roman" w:cs="Times New Roman"/>
          <w:i/>
          <w:iCs/>
          <w:sz w:val="28"/>
          <w:szCs w:val="28"/>
          <w:bdr w:val="none" w:sz="0" w:space="0" w:color="auto" w:frame="1"/>
          <w:lang w:val="uk-UA" w:eastAsia="ru-RU"/>
        </w:rPr>
        <w:t xml:space="preserve">, </w:t>
      </w:r>
      <w:r w:rsidRPr="008340FC">
        <w:rPr>
          <w:rFonts w:ascii="Times New Roman" w:eastAsia="Times New Roman" w:hAnsi="Times New Roman" w:cs="Times New Roman"/>
          <w:i/>
          <w:iCs/>
          <w:sz w:val="28"/>
          <w:szCs w:val="28"/>
          <w:bdr w:val="none" w:sz="0" w:space="0" w:color="auto" w:frame="1"/>
          <w:lang w:val="uk-UA" w:eastAsia="ru-RU"/>
        </w:rPr>
        <w:t>американський консультант в галузі менеджменту)</w:t>
      </w:r>
    </w:p>
    <w:p w:rsidR="00A03094" w:rsidRPr="008340FC" w:rsidRDefault="00A03094" w:rsidP="00A54424">
      <w:pPr>
        <w:spacing w:after="0" w:line="240" w:lineRule="auto"/>
        <w:ind w:firstLine="567"/>
        <w:jc w:val="both"/>
        <w:rPr>
          <w:rFonts w:ascii="Times New Roman" w:hAnsi="Times New Roman" w:cs="Times New Roman"/>
          <w:b/>
          <w:i/>
          <w:sz w:val="28"/>
          <w:szCs w:val="28"/>
          <w:lang w:val="uk-UA"/>
        </w:rPr>
      </w:pPr>
      <w:r w:rsidRPr="008340FC">
        <w:rPr>
          <w:rFonts w:ascii="Times New Roman" w:hAnsi="Times New Roman" w:cs="Times New Roman"/>
          <w:sz w:val="28"/>
          <w:szCs w:val="28"/>
          <w:lang w:val="uk-UA"/>
        </w:rPr>
        <w:t xml:space="preserve">Надзвичайну роль у формуванні компетентностей особистості відіграє педагог, який може мислити креативно і прогресивно, прогнозувати результати своєї діяльності й моделювати освітній процес на основі досягнень сучасної педагогічної науки, є гарантом нової якості освіти. У Педагогічній Конституції Європи, затвердженій у 2013 році, визначено основні компетентності європейського вчителя, а саме: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комунікативна компетентність;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компетентність самоідентичності;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компетентність справедливості;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лідерська компетентність;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дослідницько-аналітична компетентність;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здатність навчатися протягом усього життя: </w:t>
      </w:r>
      <w:r w:rsidRPr="008340FC">
        <w:rPr>
          <w:rFonts w:ascii="Times New Roman" w:hAnsi="Times New Roman" w:cs="Times New Roman"/>
          <w:sz w:val="28"/>
          <w:szCs w:val="28"/>
        </w:rPr>
        <w:sym w:font="Symbol" w:char="F0B7"/>
      </w:r>
      <w:r w:rsidRPr="008340FC">
        <w:rPr>
          <w:rFonts w:ascii="Times New Roman" w:hAnsi="Times New Roman" w:cs="Times New Roman"/>
          <w:sz w:val="28"/>
          <w:szCs w:val="28"/>
          <w:lang w:val="uk-UA"/>
        </w:rPr>
        <w:t xml:space="preserve"> емпатія – здатність розуміти переживання учня та співпереживати в процесі спілкування. </w:t>
      </w:r>
      <w:r w:rsidRPr="008340FC">
        <w:rPr>
          <w:rFonts w:ascii="Times New Roman" w:hAnsi="Times New Roman" w:cs="Times New Roman"/>
          <w:b/>
          <w:i/>
          <w:sz w:val="28"/>
          <w:szCs w:val="28"/>
          <w:lang w:val="uk-UA"/>
        </w:rPr>
        <w:t>Найважливіша компетентність педагога ХХІ століття – забезпечити освітнє середовище, яке сприяє благополуччю кожної дитини і формує її багатий духовний світ.</w:t>
      </w:r>
    </w:p>
    <w:p w:rsidR="00E669F2" w:rsidRPr="008340FC" w:rsidRDefault="00A03094" w:rsidP="00A54424">
      <w:pPr>
        <w:spacing w:after="0" w:line="240" w:lineRule="auto"/>
        <w:ind w:firstLine="567"/>
        <w:jc w:val="both"/>
        <w:rPr>
          <w:rFonts w:ascii="Times New Roman" w:hAnsi="Times New Roman" w:cs="Times New Roman"/>
          <w:b/>
          <w:sz w:val="28"/>
          <w:szCs w:val="28"/>
          <w:lang w:val="uk-UA"/>
        </w:rPr>
      </w:pPr>
      <w:r w:rsidRPr="008340FC">
        <w:rPr>
          <w:rFonts w:ascii="Times New Roman" w:hAnsi="Times New Roman" w:cs="Times New Roman"/>
          <w:i/>
          <w:sz w:val="28"/>
          <w:szCs w:val="28"/>
          <w:lang w:val="uk-UA"/>
        </w:rPr>
        <w:t>18 грудня 2006 року внаслідок багаторічної дискусії представників освітніх установ держав Європейського Союзу з’явився важливий документ – Рекомендації Європарламенту і Ради Європи «Ключові компетентності длянавчання впродовж життя» (Європейські орієнтири).</w:t>
      </w:r>
      <w:r w:rsidR="00E669F2">
        <w:rPr>
          <w:rFonts w:ascii="Times New Roman" w:hAnsi="Times New Roman" w:cs="Times New Roman"/>
          <w:i/>
          <w:sz w:val="28"/>
          <w:szCs w:val="28"/>
          <w:lang w:val="uk-UA"/>
        </w:rPr>
        <w:t xml:space="preserve"> </w:t>
      </w:r>
      <w:r w:rsidR="00E669F2" w:rsidRPr="008340FC">
        <w:rPr>
          <w:rFonts w:ascii="Times New Roman" w:hAnsi="Times New Roman" w:cs="Times New Roman"/>
          <w:b/>
          <w:sz w:val="28"/>
          <w:szCs w:val="28"/>
          <w:lang w:val="uk-UA"/>
        </w:rPr>
        <w:t>Європарламент виділив вісім ключових компетентностей жителя країн-членів Євросоюзу:</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1) знання рідної мови;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2) знання іноземних мов;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3) математичні компетентності та базові науково-технічні компетентності;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4) інформаційно-комунікаційні компетентності;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5) уміння вчитися;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6) соціальні та громадянські компетентності; </w:t>
      </w:r>
    </w:p>
    <w:p w:rsidR="00E669F2" w:rsidRPr="008340FC" w:rsidRDefault="00E669F2" w:rsidP="00A54424">
      <w:pPr>
        <w:spacing w:after="0" w:line="240" w:lineRule="auto"/>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7) ініціативність і підприємливість; </w:t>
      </w:r>
    </w:p>
    <w:p w:rsidR="00A03094" w:rsidRPr="008340FC" w:rsidRDefault="00E669F2" w:rsidP="00A54424">
      <w:pPr>
        <w:spacing w:after="0" w:line="240" w:lineRule="auto"/>
        <w:ind w:firstLine="567"/>
        <w:jc w:val="both"/>
        <w:rPr>
          <w:rFonts w:ascii="Times New Roman" w:hAnsi="Times New Roman" w:cs="Times New Roman"/>
          <w:i/>
          <w:sz w:val="28"/>
          <w:szCs w:val="28"/>
          <w:lang w:val="uk-UA"/>
        </w:rPr>
      </w:pPr>
      <w:r w:rsidRPr="008340FC">
        <w:rPr>
          <w:rFonts w:ascii="Times New Roman" w:hAnsi="Times New Roman" w:cs="Times New Roman"/>
          <w:sz w:val="28"/>
          <w:szCs w:val="28"/>
          <w:lang w:val="uk-UA"/>
        </w:rPr>
        <w:t>8) культурна обізнаність та здатність до експресії (вираження)</w:t>
      </w:r>
    </w:p>
    <w:p w:rsidR="00E669F2" w:rsidRPr="00E669F2" w:rsidRDefault="00E669F2" w:rsidP="00A54424">
      <w:pPr>
        <w:spacing w:after="0" w:line="240" w:lineRule="auto"/>
        <w:jc w:val="center"/>
        <w:rPr>
          <w:rFonts w:ascii="Times New Roman" w:hAnsi="Times New Roman" w:cs="Times New Roman"/>
          <w:b/>
          <w:sz w:val="28"/>
          <w:szCs w:val="28"/>
          <w:lang w:val="uk-UA"/>
        </w:rPr>
      </w:pPr>
      <w:r w:rsidRPr="00E669F2">
        <w:rPr>
          <w:rFonts w:ascii="Times New Roman" w:hAnsi="Times New Roman" w:cs="Times New Roman"/>
          <w:b/>
          <w:sz w:val="28"/>
          <w:szCs w:val="28"/>
          <w:lang w:val="uk-UA"/>
        </w:rPr>
        <w:t>10 ключових компетентностей за новим Законом про освіту</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1. Спілкування державною (і </w:t>
      </w:r>
      <w:proofErr w:type="gramStart"/>
      <w:r w:rsidRPr="00DC61F5">
        <w:rPr>
          <w:rFonts w:ascii="Times New Roman" w:eastAsia="Times New Roman" w:hAnsi="Times New Roman" w:cs="Times New Roman"/>
          <w:bCs/>
          <w:sz w:val="28"/>
          <w:szCs w:val="28"/>
          <w:lang w:eastAsia="ru-RU"/>
        </w:rPr>
        <w:t>р</w:t>
      </w:r>
      <w:proofErr w:type="gramEnd"/>
      <w:r w:rsidRPr="00DC61F5">
        <w:rPr>
          <w:rFonts w:ascii="Times New Roman" w:eastAsia="Times New Roman" w:hAnsi="Times New Roman" w:cs="Times New Roman"/>
          <w:bCs/>
          <w:sz w:val="28"/>
          <w:szCs w:val="28"/>
          <w:lang w:eastAsia="ru-RU"/>
        </w:rPr>
        <w:t xml:space="preserve">ідною у разі відмінності) мовами. Це вміння усно і письмово висловлювати й тлумачити поняття, думки, почуття, факти та погляди (через слухання, говоріння, читання, письмо, застосування мультимедійних засобів). Здатність реагувати мовними засобами на повний спектр </w:t>
      </w:r>
      <w:proofErr w:type="gramStart"/>
      <w:r w:rsidRPr="00DC61F5">
        <w:rPr>
          <w:rFonts w:ascii="Times New Roman" w:eastAsia="Times New Roman" w:hAnsi="Times New Roman" w:cs="Times New Roman"/>
          <w:bCs/>
          <w:sz w:val="28"/>
          <w:szCs w:val="28"/>
          <w:lang w:eastAsia="ru-RU"/>
        </w:rPr>
        <w:t>соц</w:t>
      </w:r>
      <w:proofErr w:type="gramEnd"/>
      <w:r w:rsidRPr="00DC61F5">
        <w:rPr>
          <w:rFonts w:ascii="Times New Roman" w:eastAsia="Times New Roman" w:hAnsi="Times New Roman" w:cs="Times New Roman"/>
          <w:bCs/>
          <w:sz w:val="28"/>
          <w:szCs w:val="28"/>
          <w:lang w:eastAsia="ru-RU"/>
        </w:rPr>
        <w:t>іальних і культурних явищ – у навчанні, на роботі, вдома, у вільний час. Усвідомлення ролі ефективного спілкування.</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2. Спілкування іноземними мовами. Уміння належно розуміти висловлене іноземною мовою, усно і письмово висловлювати і тлумачити поняття, думки, почуття, факти та погляди (через слухання, говоріння, читання і письмо) у широкому діапазоні </w:t>
      </w:r>
      <w:proofErr w:type="gramStart"/>
      <w:r w:rsidRPr="00DC61F5">
        <w:rPr>
          <w:rFonts w:ascii="Times New Roman" w:eastAsia="Times New Roman" w:hAnsi="Times New Roman" w:cs="Times New Roman"/>
          <w:bCs/>
          <w:sz w:val="28"/>
          <w:szCs w:val="28"/>
          <w:lang w:eastAsia="ru-RU"/>
        </w:rPr>
        <w:t>соц</w:t>
      </w:r>
      <w:proofErr w:type="gramEnd"/>
      <w:r w:rsidRPr="00DC61F5">
        <w:rPr>
          <w:rFonts w:ascii="Times New Roman" w:eastAsia="Times New Roman" w:hAnsi="Times New Roman" w:cs="Times New Roman"/>
          <w:bCs/>
          <w:sz w:val="28"/>
          <w:szCs w:val="28"/>
          <w:lang w:eastAsia="ru-RU"/>
        </w:rPr>
        <w:t xml:space="preserve">іальних і </w:t>
      </w:r>
      <w:r w:rsidRPr="00DC61F5">
        <w:rPr>
          <w:rFonts w:ascii="Times New Roman" w:eastAsia="Times New Roman" w:hAnsi="Times New Roman" w:cs="Times New Roman"/>
          <w:bCs/>
          <w:sz w:val="28"/>
          <w:szCs w:val="28"/>
          <w:lang w:eastAsia="ru-RU"/>
        </w:rPr>
        <w:lastRenderedPageBreak/>
        <w:t>культурних контекстів. Уміння посередницької діяльності та міжкультурного спілкування.</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3. Математична грамотність. Уміння застосовувати математичні (числові та геометричні) методи для вирішення прикладних завдань у </w:t>
      </w:r>
      <w:proofErr w:type="gramStart"/>
      <w:r w:rsidRPr="00DC61F5">
        <w:rPr>
          <w:rFonts w:ascii="Times New Roman" w:eastAsia="Times New Roman" w:hAnsi="Times New Roman" w:cs="Times New Roman"/>
          <w:bCs/>
          <w:sz w:val="28"/>
          <w:szCs w:val="28"/>
          <w:lang w:eastAsia="ru-RU"/>
        </w:rPr>
        <w:t>р</w:t>
      </w:r>
      <w:proofErr w:type="gramEnd"/>
      <w:r w:rsidRPr="00DC61F5">
        <w:rPr>
          <w:rFonts w:ascii="Times New Roman" w:eastAsia="Times New Roman" w:hAnsi="Times New Roman" w:cs="Times New Roman"/>
          <w:bCs/>
          <w:sz w:val="28"/>
          <w:szCs w:val="28"/>
          <w:lang w:eastAsia="ru-RU"/>
        </w:rPr>
        <w:t>ізних сферах діяльності. Здатність до розуміння і використання простих математичних моделей. Уміння будувати такі моделі для вирішення проблем.</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4. Компетентності в природничих науках і технологіях. Наукове розуміння природи і сучасних технологій, а також здатність застосовувати </w:t>
      </w:r>
      <w:proofErr w:type="gramStart"/>
      <w:r w:rsidRPr="00DC61F5">
        <w:rPr>
          <w:rFonts w:ascii="Times New Roman" w:eastAsia="Times New Roman" w:hAnsi="Times New Roman" w:cs="Times New Roman"/>
          <w:bCs/>
          <w:sz w:val="28"/>
          <w:szCs w:val="28"/>
          <w:lang w:eastAsia="ru-RU"/>
        </w:rPr>
        <w:t>його в</w:t>
      </w:r>
      <w:proofErr w:type="gramEnd"/>
      <w:r w:rsidRPr="00DC61F5">
        <w:rPr>
          <w:rFonts w:ascii="Times New Roman" w:eastAsia="Times New Roman" w:hAnsi="Times New Roman" w:cs="Times New Roman"/>
          <w:bCs/>
          <w:sz w:val="28"/>
          <w:szCs w:val="28"/>
          <w:lang w:eastAsia="ru-RU"/>
        </w:rPr>
        <w:t xml:space="preserve"> практичній діяльності. Уміння застосовувати науковий метод, спостерігати, аналізувати, формулювати гіпотези, збирати дані, проводити експерименти, аналізувати результати.</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val="uk-UA" w:eastAsia="ru-RU"/>
        </w:rPr>
      </w:pPr>
      <w:proofErr w:type="gramStart"/>
      <w:r w:rsidRPr="00DC61F5">
        <w:rPr>
          <w:rFonts w:ascii="Times New Roman" w:eastAsia="Times New Roman" w:hAnsi="Times New Roman" w:cs="Times New Roman"/>
          <w:bCs/>
          <w:sz w:val="28"/>
          <w:szCs w:val="28"/>
          <w:lang w:eastAsia="ru-RU"/>
        </w:rPr>
        <w:t>5. Інформаційно-цифрова компетентність передбачає впевнене, а водночас критичне застосування інформаційно-комунікаційних технологій (ІКТ) для створення, пошуку, обробки, обміну інформацією на роботі, в публічному просторі та приватному спілкуванні. Інформаційна й медіа-грамотність, основи програмування, алгоритмічне мислення, роботи з базами даних, навички безпеки в Інтернеті та кібербезпеці. Розуміння</w:t>
      </w:r>
      <w:proofErr w:type="gramEnd"/>
      <w:r w:rsidRPr="00DC61F5">
        <w:rPr>
          <w:rFonts w:ascii="Times New Roman" w:eastAsia="Times New Roman" w:hAnsi="Times New Roman" w:cs="Times New Roman"/>
          <w:bCs/>
          <w:sz w:val="28"/>
          <w:szCs w:val="28"/>
          <w:lang w:eastAsia="ru-RU"/>
        </w:rPr>
        <w:t xml:space="preserve"> етики роботи з інформацією (авторське право, інтелектуальна власність тощо).</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val="uk-UA" w:eastAsia="ru-RU"/>
        </w:rPr>
      </w:pPr>
      <w:r w:rsidRPr="00DC61F5">
        <w:rPr>
          <w:rFonts w:ascii="Times New Roman" w:eastAsia="Times New Roman" w:hAnsi="Times New Roman" w:cs="Times New Roman"/>
          <w:bCs/>
          <w:sz w:val="28"/>
          <w:szCs w:val="28"/>
          <w:lang w:val="uk-UA" w:eastAsia="ru-RU"/>
        </w:rPr>
        <w:t>6. Уміння навчатися впродовж життя. Здатність до пошуку та засвоєння нових знань, набуття нових вмінь і навичок, організації навчального процесу (власного і колективного), зокрема через ефективне керування ресурсами та інформаційними потоками, вміння визначати навчальні цілі та способи їх досягнення, вибудовувати свою навчальну траєкторію, оцінювати власні результати навчання, навчатися впродовж життя.</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val="uk-UA" w:eastAsia="ru-RU"/>
        </w:rPr>
        <w:t xml:space="preserve">7. Соціальні і громадянські компетентності. Усі форми поведінки, які потрібні для ефективної та конструктивної участі у громадському житті, на роботі. </w:t>
      </w:r>
      <w:r w:rsidRPr="00DC61F5">
        <w:rPr>
          <w:rFonts w:ascii="Times New Roman" w:eastAsia="Times New Roman" w:hAnsi="Times New Roman" w:cs="Times New Roman"/>
          <w:bCs/>
          <w:sz w:val="28"/>
          <w:szCs w:val="28"/>
          <w:lang w:eastAsia="ru-RU"/>
        </w:rPr>
        <w:t>Уміння працювати з іншими на результат, попереджати і розв’язувати конфлікти, досягати компромі</w:t>
      </w:r>
      <w:proofErr w:type="gramStart"/>
      <w:r w:rsidRPr="00DC61F5">
        <w:rPr>
          <w:rFonts w:ascii="Times New Roman" w:eastAsia="Times New Roman" w:hAnsi="Times New Roman" w:cs="Times New Roman"/>
          <w:bCs/>
          <w:sz w:val="28"/>
          <w:szCs w:val="28"/>
          <w:lang w:eastAsia="ru-RU"/>
        </w:rPr>
        <w:t>с</w:t>
      </w:r>
      <w:proofErr w:type="gramEnd"/>
      <w:r w:rsidRPr="00DC61F5">
        <w:rPr>
          <w:rFonts w:ascii="Times New Roman" w:eastAsia="Times New Roman" w:hAnsi="Times New Roman" w:cs="Times New Roman"/>
          <w:bCs/>
          <w:sz w:val="28"/>
          <w:szCs w:val="28"/>
          <w:lang w:eastAsia="ru-RU"/>
        </w:rPr>
        <w:t>ів.</w:t>
      </w:r>
    </w:p>
    <w:p w:rsidR="00E669F2" w:rsidRPr="00E669F2"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8. </w:t>
      </w:r>
      <w:r w:rsidRPr="00E669F2">
        <w:rPr>
          <w:rFonts w:ascii="Times New Roman" w:eastAsia="Times New Roman" w:hAnsi="Times New Roman" w:cs="Times New Roman"/>
          <w:b/>
          <w:bCs/>
          <w:sz w:val="28"/>
          <w:szCs w:val="28"/>
          <w:lang w:eastAsia="ru-RU"/>
        </w:rPr>
        <w:t xml:space="preserve">Ініціативність і </w:t>
      </w:r>
      <w:proofErr w:type="gramStart"/>
      <w:r w:rsidRPr="00E669F2">
        <w:rPr>
          <w:rFonts w:ascii="Times New Roman" w:eastAsia="Times New Roman" w:hAnsi="Times New Roman" w:cs="Times New Roman"/>
          <w:b/>
          <w:bCs/>
          <w:sz w:val="28"/>
          <w:szCs w:val="28"/>
          <w:lang w:eastAsia="ru-RU"/>
        </w:rPr>
        <w:t>п</w:t>
      </w:r>
      <w:proofErr w:type="gramEnd"/>
      <w:r w:rsidRPr="00E669F2">
        <w:rPr>
          <w:rFonts w:ascii="Times New Roman" w:eastAsia="Times New Roman" w:hAnsi="Times New Roman" w:cs="Times New Roman"/>
          <w:b/>
          <w:bCs/>
          <w:sz w:val="28"/>
          <w:szCs w:val="28"/>
          <w:lang w:eastAsia="ru-RU"/>
        </w:rPr>
        <w:t>ідприємливість.</w:t>
      </w:r>
      <w:r>
        <w:rPr>
          <w:rFonts w:ascii="Times New Roman" w:eastAsia="Times New Roman" w:hAnsi="Times New Roman" w:cs="Times New Roman"/>
          <w:b/>
          <w:bCs/>
          <w:sz w:val="28"/>
          <w:szCs w:val="28"/>
          <w:lang w:val="uk-UA" w:eastAsia="ru-RU"/>
        </w:rPr>
        <w:t xml:space="preserve"> </w:t>
      </w:r>
      <w:r w:rsidRPr="00E669F2">
        <w:rPr>
          <w:rFonts w:ascii="Times New Roman" w:eastAsia="Times New Roman" w:hAnsi="Times New Roman" w:cs="Times New Roman"/>
          <w:bCs/>
          <w:sz w:val="28"/>
          <w:szCs w:val="28"/>
          <w:lang w:eastAsia="ru-RU"/>
        </w:rPr>
        <w:t>Уміння генерувати нові ідеї й ініціативи</w:t>
      </w:r>
    </w:p>
    <w:p w:rsidR="00E669F2" w:rsidRPr="00E669F2"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E669F2">
        <w:rPr>
          <w:rFonts w:ascii="Times New Roman" w:eastAsia="Times New Roman" w:hAnsi="Times New Roman" w:cs="Times New Roman"/>
          <w:bCs/>
          <w:sz w:val="28"/>
          <w:szCs w:val="28"/>
          <w:lang w:eastAsia="ru-RU"/>
        </w:rPr>
        <w:t>та втілювати їх у життя з метою</w:t>
      </w:r>
      <w:r w:rsidRPr="00E669F2">
        <w:rPr>
          <w:rFonts w:ascii="Times New Roman" w:eastAsia="Times New Roman" w:hAnsi="Times New Roman" w:cs="Times New Roman"/>
          <w:bCs/>
          <w:sz w:val="28"/>
          <w:szCs w:val="28"/>
          <w:lang w:val="uk-UA" w:eastAsia="ru-RU"/>
        </w:rPr>
        <w:t xml:space="preserve"> </w:t>
      </w:r>
      <w:proofErr w:type="gramStart"/>
      <w:r w:rsidRPr="00E669F2">
        <w:rPr>
          <w:rFonts w:ascii="Times New Roman" w:eastAsia="Times New Roman" w:hAnsi="Times New Roman" w:cs="Times New Roman"/>
          <w:bCs/>
          <w:sz w:val="28"/>
          <w:szCs w:val="28"/>
          <w:lang w:eastAsia="ru-RU"/>
        </w:rPr>
        <w:t>п</w:t>
      </w:r>
      <w:proofErr w:type="gramEnd"/>
      <w:r w:rsidRPr="00E669F2">
        <w:rPr>
          <w:rFonts w:ascii="Times New Roman" w:eastAsia="Times New Roman" w:hAnsi="Times New Roman" w:cs="Times New Roman"/>
          <w:bCs/>
          <w:sz w:val="28"/>
          <w:szCs w:val="28"/>
          <w:lang w:eastAsia="ru-RU"/>
        </w:rPr>
        <w:t>ідвищення як власного соціального</w:t>
      </w:r>
      <w:r w:rsidRPr="00E669F2">
        <w:rPr>
          <w:rFonts w:ascii="Times New Roman" w:eastAsia="Times New Roman" w:hAnsi="Times New Roman" w:cs="Times New Roman"/>
          <w:bCs/>
          <w:sz w:val="28"/>
          <w:szCs w:val="28"/>
          <w:lang w:val="uk-UA" w:eastAsia="ru-RU"/>
        </w:rPr>
        <w:t xml:space="preserve"> </w:t>
      </w:r>
      <w:r w:rsidRPr="00E669F2">
        <w:rPr>
          <w:rFonts w:ascii="Times New Roman" w:eastAsia="Times New Roman" w:hAnsi="Times New Roman" w:cs="Times New Roman"/>
          <w:bCs/>
          <w:sz w:val="28"/>
          <w:szCs w:val="28"/>
          <w:lang w:eastAsia="ru-RU"/>
        </w:rPr>
        <w:t>статусу та добробуту, так і розвитку</w:t>
      </w:r>
      <w:r w:rsidRPr="00E669F2">
        <w:rPr>
          <w:rFonts w:ascii="Times New Roman" w:eastAsia="Times New Roman" w:hAnsi="Times New Roman" w:cs="Times New Roman"/>
          <w:bCs/>
          <w:sz w:val="28"/>
          <w:szCs w:val="28"/>
          <w:lang w:val="uk-UA" w:eastAsia="ru-RU"/>
        </w:rPr>
        <w:t xml:space="preserve"> </w:t>
      </w:r>
      <w:r w:rsidRPr="00E669F2">
        <w:rPr>
          <w:rFonts w:ascii="Times New Roman" w:eastAsia="Times New Roman" w:hAnsi="Times New Roman" w:cs="Times New Roman"/>
          <w:bCs/>
          <w:sz w:val="28"/>
          <w:szCs w:val="28"/>
          <w:lang w:eastAsia="ru-RU"/>
        </w:rPr>
        <w:t>сусп</w:t>
      </w:r>
      <w:r>
        <w:rPr>
          <w:rFonts w:ascii="Times New Roman" w:eastAsia="Times New Roman" w:hAnsi="Times New Roman" w:cs="Times New Roman"/>
          <w:bCs/>
          <w:sz w:val="28"/>
          <w:szCs w:val="28"/>
          <w:lang w:eastAsia="ru-RU"/>
        </w:rPr>
        <w:t>ільства і держави. Вміння раціо</w:t>
      </w:r>
      <w:r w:rsidRPr="00E669F2">
        <w:rPr>
          <w:rFonts w:ascii="Times New Roman" w:eastAsia="Times New Roman" w:hAnsi="Times New Roman" w:cs="Times New Roman"/>
          <w:bCs/>
          <w:sz w:val="28"/>
          <w:szCs w:val="28"/>
          <w:lang w:eastAsia="ru-RU"/>
        </w:rPr>
        <w:t>нально вести себе як споживач, ефективно використовувати індивідуальні</w:t>
      </w:r>
      <w:r w:rsidRPr="00E669F2">
        <w:rPr>
          <w:rFonts w:ascii="Times New Roman" w:eastAsia="Times New Roman" w:hAnsi="Times New Roman" w:cs="Times New Roman"/>
          <w:bCs/>
          <w:sz w:val="28"/>
          <w:szCs w:val="28"/>
          <w:lang w:val="uk-UA" w:eastAsia="ru-RU"/>
        </w:rPr>
        <w:t xml:space="preserve"> </w:t>
      </w:r>
      <w:r w:rsidRPr="00E669F2">
        <w:rPr>
          <w:rFonts w:ascii="Times New Roman" w:eastAsia="Times New Roman" w:hAnsi="Times New Roman" w:cs="Times New Roman"/>
          <w:bCs/>
          <w:sz w:val="28"/>
          <w:szCs w:val="28"/>
          <w:lang w:eastAsia="ru-RU"/>
        </w:rPr>
        <w:t xml:space="preserve">заощадження, приймати </w:t>
      </w:r>
      <w:proofErr w:type="gramStart"/>
      <w:r w:rsidRPr="00E669F2">
        <w:rPr>
          <w:rFonts w:ascii="Times New Roman" w:eastAsia="Times New Roman" w:hAnsi="Times New Roman" w:cs="Times New Roman"/>
          <w:bCs/>
          <w:sz w:val="28"/>
          <w:szCs w:val="28"/>
          <w:lang w:eastAsia="ru-RU"/>
        </w:rPr>
        <w:t>доц</w:t>
      </w:r>
      <w:proofErr w:type="gramEnd"/>
      <w:r w:rsidRPr="00E669F2">
        <w:rPr>
          <w:rFonts w:ascii="Times New Roman" w:eastAsia="Times New Roman" w:hAnsi="Times New Roman" w:cs="Times New Roman"/>
          <w:bCs/>
          <w:sz w:val="28"/>
          <w:szCs w:val="28"/>
          <w:lang w:eastAsia="ru-RU"/>
        </w:rPr>
        <w:t>ільні рішення у сфері зайнятості, фінансів тощо.</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9. Загальнокультурна грамотність. Здатність розуміти твори мистецтва, формувати власні мистецькі смаки, самостійно виражати ідеї, досвід та почуття за допомогою мистецтва. Ця компетентність передбачає глибоке розуміння власної національної ідентичності як </w:t>
      </w:r>
      <w:proofErr w:type="gramStart"/>
      <w:r w:rsidRPr="00DC61F5">
        <w:rPr>
          <w:rFonts w:ascii="Times New Roman" w:eastAsia="Times New Roman" w:hAnsi="Times New Roman" w:cs="Times New Roman"/>
          <w:bCs/>
          <w:sz w:val="28"/>
          <w:szCs w:val="28"/>
          <w:lang w:eastAsia="ru-RU"/>
        </w:rPr>
        <w:t>п</w:t>
      </w:r>
      <w:proofErr w:type="gramEnd"/>
      <w:r w:rsidRPr="00DC61F5">
        <w:rPr>
          <w:rFonts w:ascii="Times New Roman" w:eastAsia="Times New Roman" w:hAnsi="Times New Roman" w:cs="Times New Roman"/>
          <w:bCs/>
          <w:sz w:val="28"/>
          <w:szCs w:val="28"/>
          <w:lang w:eastAsia="ru-RU"/>
        </w:rPr>
        <w:t>ідґрунтя відкритого ставлення та поваги до розмаїття культурного вираження інших.</w:t>
      </w:r>
    </w:p>
    <w:p w:rsidR="00E669F2" w:rsidRPr="00DC61F5" w:rsidRDefault="00E669F2" w:rsidP="00A54424">
      <w:pPr>
        <w:shd w:val="clear" w:color="auto" w:fill="FFFFFF"/>
        <w:spacing w:after="0" w:line="240" w:lineRule="auto"/>
        <w:ind w:firstLine="284"/>
        <w:jc w:val="both"/>
        <w:outlineLvl w:val="2"/>
        <w:rPr>
          <w:rFonts w:ascii="Times New Roman" w:eastAsia="Times New Roman" w:hAnsi="Times New Roman" w:cs="Times New Roman"/>
          <w:bCs/>
          <w:sz w:val="28"/>
          <w:szCs w:val="28"/>
          <w:lang w:eastAsia="ru-RU"/>
        </w:rPr>
      </w:pPr>
      <w:r w:rsidRPr="00DC61F5">
        <w:rPr>
          <w:rFonts w:ascii="Times New Roman" w:eastAsia="Times New Roman" w:hAnsi="Times New Roman" w:cs="Times New Roman"/>
          <w:bCs/>
          <w:sz w:val="28"/>
          <w:szCs w:val="28"/>
          <w:lang w:eastAsia="ru-RU"/>
        </w:rPr>
        <w:t xml:space="preserve">10. Екологічна грамотність і здорове життя. Уміння розумно та раціонально користуватися природними ресурсами в рамках сталого розвитку, усвідомлення ролі навколишнього середовища для життя і здоров’я людини, здатність і бажання дотримуватися </w:t>
      </w:r>
      <w:proofErr w:type="gramStart"/>
      <w:r w:rsidRPr="00DC61F5">
        <w:rPr>
          <w:rFonts w:ascii="Times New Roman" w:eastAsia="Times New Roman" w:hAnsi="Times New Roman" w:cs="Times New Roman"/>
          <w:bCs/>
          <w:sz w:val="28"/>
          <w:szCs w:val="28"/>
          <w:lang w:eastAsia="ru-RU"/>
        </w:rPr>
        <w:t>здорового</w:t>
      </w:r>
      <w:proofErr w:type="gramEnd"/>
      <w:r w:rsidRPr="00DC61F5">
        <w:rPr>
          <w:rFonts w:ascii="Times New Roman" w:eastAsia="Times New Roman" w:hAnsi="Times New Roman" w:cs="Times New Roman"/>
          <w:bCs/>
          <w:sz w:val="28"/>
          <w:szCs w:val="28"/>
          <w:lang w:eastAsia="ru-RU"/>
        </w:rPr>
        <w:t xml:space="preserve"> способу життя.</w:t>
      </w:r>
    </w:p>
    <w:p w:rsidR="006B5B6E" w:rsidRPr="008340FC" w:rsidRDefault="006B5B6E" w:rsidP="00A54424">
      <w:pPr>
        <w:pStyle w:val="a8"/>
        <w:numPr>
          <w:ilvl w:val="0"/>
          <w:numId w:val="25"/>
        </w:numPr>
        <w:spacing w:after="0" w:line="240" w:lineRule="auto"/>
        <w:rPr>
          <w:rFonts w:ascii="Times New Roman" w:hAnsi="Times New Roman" w:cs="Times New Roman"/>
          <w:b/>
          <w:sz w:val="28"/>
          <w:szCs w:val="28"/>
          <w:lang w:val="uk-UA"/>
        </w:rPr>
      </w:pPr>
      <w:r w:rsidRPr="008340FC">
        <w:rPr>
          <w:rFonts w:ascii="Times New Roman" w:hAnsi="Times New Roman" w:cs="Times New Roman"/>
          <w:b/>
          <w:sz w:val="28"/>
          <w:szCs w:val="28"/>
          <w:lang w:val="uk-UA"/>
        </w:rPr>
        <w:t>Вправа «Дошка думок і визначень».</w:t>
      </w:r>
      <w:r w:rsidR="006439F8" w:rsidRPr="008340FC">
        <w:rPr>
          <w:rFonts w:ascii="Times New Roman" w:hAnsi="Times New Roman" w:cs="Times New Roman"/>
          <w:b/>
          <w:sz w:val="28"/>
          <w:szCs w:val="28"/>
          <w:lang w:val="uk-UA"/>
        </w:rPr>
        <w:t xml:space="preserve"> (5 хв.)</w:t>
      </w:r>
    </w:p>
    <w:p w:rsidR="006B5B6E" w:rsidRPr="008340FC" w:rsidRDefault="006B5B6E" w:rsidP="00A54424">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Члени педагогічного колективу діляться на 4 групи, де кожна група пише на</w:t>
      </w:r>
      <w:r w:rsidR="00C66C32">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аркуші паперу своє розуміння термінів «ініціативність» і «підприємливість», «мрія» і «мета». Після цього визначення кріпляться на дошку і зачитуються ведучим. Після цього зачитується вірне визначення цих термінів.</w:t>
      </w:r>
    </w:p>
    <w:p w:rsidR="00C76E87" w:rsidRPr="003C7FF4" w:rsidRDefault="006B5B6E" w:rsidP="003C7FF4">
      <w:pPr>
        <w:pStyle w:val="a3"/>
        <w:shd w:val="clear" w:color="auto" w:fill="FFFFFF"/>
        <w:spacing w:before="0" w:beforeAutospacing="0" w:after="0" w:afterAutospacing="0"/>
        <w:jc w:val="both"/>
        <w:rPr>
          <w:color w:val="222222"/>
          <w:sz w:val="28"/>
          <w:szCs w:val="28"/>
        </w:rPr>
      </w:pPr>
      <w:r w:rsidRPr="003C7FF4">
        <w:rPr>
          <w:b/>
          <w:sz w:val="28"/>
          <w:szCs w:val="28"/>
          <w:lang w:val="uk-UA"/>
        </w:rPr>
        <w:lastRenderedPageBreak/>
        <w:t>ЗДВР:</w:t>
      </w:r>
      <w:r w:rsidR="00C76E87" w:rsidRPr="003C7FF4">
        <w:rPr>
          <w:b/>
          <w:sz w:val="28"/>
          <w:szCs w:val="28"/>
          <w:lang w:val="uk-UA"/>
        </w:rPr>
        <w:t xml:space="preserve"> </w:t>
      </w:r>
      <w:r w:rsidR="00C76E87" w:rsidRPr="00582384">
        <w:rPr>
          <w:b/>
          <w:bCs/>
          <w:sz w:val="28"/>
          <w:szCs w:val="28"/>
        </w:rPr>
        <w:t>Підприє́мливість</w:t>
      </w:r>
      <w:r w:rsidR="00C76E87" w:rsidRPr="003C7FF4">
        <w:rPr>
          <w:color w:val="222222"/>
          <w:sz w:val="28"/>
          <w:szCs w:val="28"/>
        </w:rPr>
        <w:t> — в широкому значенні практична </w:t>
      </w:r>
      <w:hyperlink r:id="rId7" w:tooltip="Кмітливість (ще не написана)" w:history="1">
        <w:r w:rsidR="00C76E87" w:rsidRPr="003C7FF4">
          <w:rPr>
            <w:color w:val="A55858"/>
            <w:sz w:val="28"/>
            <w:szCs w:val="28"/>
          </w:rPr>
          <w:t>кмітливість</w:t>
        </w:r>
      </w:hyperlink>
      <w:r w:rsidR="00C76E87" w:rsidRPr="003C7FF4">
        <w:rPr>
          <w:color w:val="222222"/>
          <w:sz w:val="28"/>
          <w:szCs w:val="28"/>
        </w:rPr>
        <w:t>, здатність активно діяти, ініціативність. У вузько економічному це здібності людини до отримання прибутку з найменшими </w:t>
      </w:r>
      <w:hyperlink r:id="rId8" w:tooltip="Витрати" w:history="1">
        <w:r w:rsidR="00C76E87" w:rsidRPr="003C7FF4">
          <w:rPr>
            <w:color w:val="0B0080"/>
            <w:sz w:val="28"/>
            <w:szCs w:val="28"/>
          </w:rPr>
          <w:t>витратами</w:t>
        </w:r>
      </w:hyperlink>
      <w:r w:rsidR="00C76E87" w:rsidRPr="003C7FF4">
        <w:rPr>
          <w:color w:val="222222"/>
          <w:sz w:val="28"/>
          <w:szCs w:val="28"/>
        </w:rPr>
        <w:t>.</w:t>
      </w:r>
    </w:p>
    <w:p w:rsidR="00C76E87" w:rsidRPr="00C76E87" w:rsidRDefault="00C76E87" w:rsidP="003C7FF4">
      <w:pPr>
        <w:shd w:val="clear" w:color="auto" w:fill="FFFFFF"/>
        <w:spacing w:after="0" w:line="240" w:lineRule="auto"/>
        <w:jc w:val="both"/>
        <w:rPr>
          <w:rFonts w:ascii="Times New Roman" w:eastAsia="Times New Roman" w:hAnsi="Times New Roman" w:cs="Times New Roman"/>
          <w:color w:val="222222"/>
          <w:sz w:val="28"/>
          <w:szCs w:val="28"/>
          <w:lang w:eastAsia="ru-RU"/>
        </w:rPr>
      </w:pPr>
      <w:r w:rsidRPr="00C76E87">
        <w:rPr>
          <w:rFonts w:ascii="Times New Roman" w:eastAsia="Times New Roman" w:hAnsi="Times New Roman" w:cs="Times New Roman"/>
          <w:color w:val="222222"/>
          <w:sz w:val="28"/>
          <w:szCs w:val="28"/>
          <w:lang w:eastAsia="ru-RU"/>
        </w:rPr>
        <w:t xml:space="preserve">Вважається що приблизно кожна 6—7 людина, тобто близько 15 % є </w:t>
      </w:r>
      <w:proofErr w:type="gramStart"/>
      <w:r w:rsidRPr="00C76E87">
        <w:rPr>
          <w:rFonts w:ascii="Times New Roman" w:eastAsia="Times New Roman" w:hAnsi="Times New Roman" w:cs="Times New Roman"/>
          <w:color w:val="222222"/>
          <w:sz w:val="28"/>
          <w:szCs w:val="28"/>
          <w:lang w:eastAsia="ru-RU"/>
        </w:rPr>
        <w:t>п</w:t>
      </w:r>
      <w:proofErr w:type="gramEnd"/>
      <w:r w:rsidRPr="00C76E87">
        <w:rPr>
          <w:rFonts w:ascii="Times New Roman" w:eastAsia="Times New Roman" w:hAnsi="Times New Roman" w:cs="Times New Roman"/>
          <w:color w:val="222222"/>
          <w:sz w:val="28"/>
          <w:szCs w:val="28"/>
          <w:lang w:eastAsia="ru-RU"/>
        </w:rPr>
        <w:t>ідприємливими. Таким чином з одного боку далеко не кожен може бути </w:t>
      </w:r>
      <w:hyperlink r:id="rId9" w:tooltip="Підприємець" w:history="1">
        <w:proofErr w:type="gramStart"/>
        <w:r w:rsidRPr="003C7FF4">
          <w:rPr>
            <w:rFonts w:ascii="Times New Roman" w:eastAsia="Times New Roman" w:hAnsi="Times New Roman" w:cs="Times New Roman"/>
            <w:color w:val="0B0080"/>
            <w:sz w:val="28"/>
            <w:szCs w:val="28"/>
            <w:lang w:eastAsia="ru-RU"/>
          </w:rPr>
          <w:t>п</w:t>
        </w:r>
        <w:proofErr w:type="gramEnd"/>
        <w:r w:rsidRPr="003C7FF4">
          <w:rPr>
            <w:rFonts w:ascii="Times New Roman" w:eastAsia="Times New Roman" w:hAnsi="Times New Roman" w:cs="Times New Roman"/>
            <w:color w:val="0B0080"/>
            <w:sz w:val="28"/>
            <w:szCs w:val="28"/>
            <w:lang w:eastAsia="ru-RU"/>
          </w:rPr>
          <w:t>ідприємцем</w:t>
        </w:r>
      </w:hyperlink>
      <w:r w:rsidRPr="00C76E87">
        <w:rPr>
          <w:rFonts w:ascii="Times New Roman" w:eastAsia="Times New Roman" w:hAnsi="Times New Roman" w:cs="Times New Roman"/>
          <w:color w:val="222222"/>
          <w:sz w:val="28"/>
          <w:szCs w:val="28"/>
          <w:lang w:eastAsia="ru-RU"/>
        </w:rPr>
        <w:t>, а з іншого практично завжди і майже в будь якому </w:t>
      </w:r>
      <w:hyperlink r:id="rId10" w:tooltip="Суспільство" w:history="1">
        <w:r w:rsidRPr="003C7FF4">
          <w:rPr>
            <w:rFonts w:ascii="Times New Roman" w:eastAsia="Times New Roman" w:hAnsi="Times New Roman" w:cs="Times New Roman"/>
            <w:color w:val="0B0080"/>
            <w:sz w:val="28"/>
            <w:szCs w:val="28"/>
            <w:lang w:eastAsia="ru-RU"/>
          </w:rPr>
          <w:t>суспільстві</w:t>
        </w:r>
      </w:hyperlink>
      <w:r w:rsidRPr="00C76E87">
        <w:rPr>
          <w:rFonts w:ascii="Times New Roman" w:eastAsia="Times New Roman" w:hAnsi="Times New Roman" w:cs="Times New Roman"/>
          <w:color w:val="222222"/>
          <w:sz w:val="28"/>
          <w:szCs w:val="28"/>
          <w:lang w:eastAsia="ru-RU"/>
        </w:rPr>
        <w:t> є достатня кількість підприємливих людей.</w:t>
      </w:r>
    </w:p>
    <w:p w:rsidR="0032111F" w:rsidRPr="003C7FF4" w:rsidRDefault="00C76E87" w:rsidP="003C7FF4">
      <w:pPr>
        <w:spacing w:after="0" w:line="240" w:lineRule="auto"/>
        <w:ind w:firstLine="567"/>
        <w:jc w:val="both"/>
        <w:rPr>
          <w:rFonts w:ascii="Times New Roman" w:hAnsi="Times New Roman" w:cs="Times New Roman"/>
          <w:b/>
          <w:sz w:val="28"/>
          <w:szCs w:val="28"/>
          <w:lang w:val="uk-UA"/>
        </w:rPr>
      </w:pPr>
      <w:r w:rsidRPr="003C7FF4">
        <w:rPr>
          <w:rFonts w:ascii="Times New Roman" w:hAnsi="Times New Roman" w:cs="Times New Roman"/>
          <w:color w:val="000000"/>
          <w:sz w:val="28"/>
          <w:szCs w:val="28"/>
        </w:rPr>
        <w:t> </w:t>
      </w:r>
      <w:r w:rsidRPr="003C7FF4">
        <w:rPr>
          <w:rStyle w:val="a5"/>
          <w:rFonts w:ascii="Times New Roman" w:hAnsi="Times New Roman" w:cs="Times New Roman"/>
          <w:b/>
          <w:bCs/>
          <w:color w:val="000000"/>
          <w:sz w:val="28"/>
          <w:szCs w:val="28"/>
          <w:bdr w:val="none" w:sz="0" w:space="0" w:color="auto" w:frame="1"/>
          <w:lang w:val="uk-UA"/>
        </w:rPr>
        <w:t>Ініціативність</w:t>
      </w:r>
      <w:r w:rsidRPr="003C7FF4">
        <w:rPr>
          <w:rStyle w:val="a5"/>
          <w:rFonts w:ascii="Times New Roman" w:hAnsi="Times New Roman" w:cs="Times New Roman"/>
          <w:b/>
          <w:bCs/>
          <w:color w:val="000000"/>
          <w:sz w:val="28"/>
          <w:szCs w:val="28"/>
          <w:bdr w:val="none" w:sz="0" w:space="0" w:color="auto" w:frame="1"/>
        </w:rPr>
        <w:t> </w:t>
      </w:r>
      <w:r w:rsidRPr="003C7FF4">
        <w:rPr>
          <w:rFonts w:ascii="Times New Roman" w:hAnsi="Times New Roman" w:cs="Times New Roman"/>
          <w:color w:val="000000"/>
          <w:sz w:val="28"/>
          <w:szCs w:val="28"/>
          <w:lang w:val="uk-UA"/>
        </w:rPr>
        <w:t>- стала особистісна якість, яка характеризується вільною надситуативною активністю, що спрямована на досягнення конкретних цілей та передбачає вияв рішучості та волі у реалізації запланованого.</w:t>
      </w:r>
      <w:r w:rsidRPr="003C7FF4">
        <w:rPr>
          <w:rFonts w:ascii="Times New Roman" w:hAnsi="Times New Roman" w:cs="Times New Roman"/>
          <w:color w:val="000000"/>
          <w:sz w:val="28"/>
          <w:szCs w:val="28"/>
          <w:lang w:val="uk-UA"/>
        </w:rPr>
        <w:br/>
      </w:r>
      <w:r w:rsidRPr="003C7FF4">
        <w:rPr>
          <w:rFonts w:ascii="Times New Roman" w:hAnsi="Times New Roman" w:cs="Times New Roman"/>
          <w:color w:val="000000"/>
          <w:sz w:val="28"/>
          <w:szCs w:val="28"/>
        </w:rPr>
        <w:t>   </w:t>
      </w:r>
      <w:r w:rsidRPr="003C7FF4">
        <w:rPr>
          <w:rFonts w:ascii="Times New Roman" w:hAnsi="Times New Roman" w:cs="Times New Roman"/>
          <w:color w:val="000000"/>
          <w:sz w:val="28"/>
          <w:szCs w:val="28"/>
          <w:lang w:val="uk-UA"/>
        </w:rPr>
        <w:t xml:space="preserve"> </w:t>
      </w:r>
      <w:r w:rsidRPr="003C7FF4">
        <w:rPr>
          <w:rFonts w:ascii="Times New Roman" w:hAnsi="Times New Roman" w:cs="Times New Roman"/>
          <w:color w:val="000000"/>
          <w:sz w:val="28"/>
          <w:szCs w:val="28"/>
        </w:rPr>
        <w:t> </w:t>
      </w:r>
      <w:r w:rsidRPr="003C7FF4">
        <w:rPr>
          <w:rFonts w:ascii="Times New Roman" w:hAnsi="Times New Roman" w:cs="Times New Roman"/>
          <w:color w:val="000000"/>
          <w:sz w:val="28"/>
          <w:szCs w:val="28"/>
          <w:lang w:val="uk-UA"/>
        </w:rPr>
        <w:t xml:space="preserve"> </w:t>
      </w:r>
      <w:r w:rsidRPr="003C7FF4">
        <w:rPr>
          <w:rFonts w:ascii="Times New Roman" w:hAnsi="Times New Roman" w:cs="Times New Roman"/>
          <w:color w:val="000000"/>
          <w:sz w:val="28"/>
          <w:szCs w:val="28"/>
        </w:rPr>
        <w:t> </w:t>
      </w:r>
      <w:r w:rsidRPr="003C7FF4">
        <w:rPr>
          <w:rStyle w:val="a5"/>
          <w:rFonts w:ascii="Times New Roman" w:hAnsi="Times New Roman" w:cs="Times New Roman"/>
          <w:b/>
          <w:bCs/>
          <w:color w:val="000000"/>
          <w:sz w:val="28"/>
          <w:szCs w:val="28"/>
          <w:bdr w:val="none" w:sz="0" w:space="0" w:color="auto" w:frame="1"/>
        </w:rPr>
        <w:t>Ініціатива</w:t>
      </w:r>
      <w:r w:rsidRPr="003C7FF4">
        <w:rPr>
          <w:rFonts w:ascii="Times New Roman" w:hAnsi="Times New Roman" w:cs="Times New Roman"/>
          <w:color w:val="000000"/>
          <w:sz w:val="28"/>
          <w:szCs w:val="28"/>
        </w:rPr>
        <w:t> - окремий прояв ініціативності; здатність до активної діяльності, яка випереджає зовнішні вимоги.</w:t>
      </w:r>
    </w:p>
    <w:p w:rsidR="009D7F82" w:rsidRPr="00C66C32" w:rsidRDefault="00C66C32" w:rsidP="00A54424">
      <w:pPr>
        <w:pStyle w:val="a3"/>
        <w:shd w:val="clear" w:color="auto" w:fill="FFFFFF"/>
        <w:spacing w:before="0" w:beforeAutospacing="0" w:after="0" w:afterAutospacing="0"/>
        <w:jc w:val="both"/>
        <w:textAlignment w:val="baseline"/>
        <w:rPr>
          <w:sz w:val="28"/>
          <w:szCs w:val="28"/>
          <w:lang w:val="uk-UA"/>
        </w:rPr>
      </w:pPr>
      <w:r>
        <w:rPr>
          <w:sz w:val="28"/>
          <w:szCs w:val="28"/>
          <w:lang w:val="uk-UA"/>
        </w:rPr>
        <w:t xml:space="preserve">       </w:t>
      </w:r>
      <w:r w:rsidR="009D7F82" w:rsidRPr="00C66C32">
        <w:rPr>
          <w:sz w:val="28"/>
          <w:szCs w:val="28"/>
          <w:lang w:val="uk-UA"/>
        </w:rPr>
        <w:t>Успіх людини і його ініціативність завжди йдуть рука об руку, і особливо це стосується підприємницької діяльності.</w:t>
      </w:r>
      <w:r>
        <w:rPr>
          <w:sz w:val="28"/>
          <w:szCs w:val="28"/>
          <w:lang w:val="uk-UA"/>
        </w:rPr>
        <w:t xml:space="preserve"> </w:t>
      </w:r>
      <w:r w:rsidR="009D7F82" w:rsidRPr="00C66C32">
        <w:rPr>
          <w:sz w:val="28"/>
          <w:szCs w:val="28"/>
          <w:lang w:val="uk-UA"/>
        </w:rPr>
        <w:t>Подивіться з боку на ініціативних людей – це завжди особистості енергійні, які володіють волею до творчості, легко виражають свої ідеї і, разом з тим, готові нести за їх реалізацію і наслідки особисту відповідальність (що відрізняє їх від простих “мрійників”, які вміють багато говорити, але мало робити).</w:t>
      </w:r>
    </w:p>
    <w:p w:rsidR="0022778B" w:rsidRPr="00C66C32" w:rsidRDefault="009D7F82" w:rsidP="00A54424">
      <w:pPr>
        <w:spacing w:after="0" w:line="240" w:lineRule="auto"/>
        <w:ind w:firstLine="567"/>
        <w:jc w:val="both"/>
        <w:rPr>
          <w:rFonts w:ascii="Times New Roman" w:hAnsi="Times New Roman" w:cs="Times New Roman"/>
          <w:sz w:val="28"/>
          <w:szCs w:val="28"/>
        </w:rPr>
      </w:pPr>
      <w:r w:rsidRPr="00C66C32">
        <w:rPr>
          <w:rFonts w:ascii="Times New Roman" w:hAnsi="Times New Roman" w:cs="Times New Roman"/>
          <w:sz w:val="28"/>
          <w:szCs w:val="28"/>
          <w:lang w:val="uk-UA"/>
        </w:rPr>
        <w:t xml:space="preserve"> </w:t>
      </w:r>
      <w:proofErr w:type="gramStart"/>
      <w:r w:rsidR="0022778B" w:rsidRPr="00C66C32">
        <w:rPr>
          <w:rFonts w:ascii="Times New Roman" w:hAnsi="Times New Roman" w:cs="Times New Roman"/>
          <w:sz w:val="28"/>
          <w:szCs w:val="28"/>
        </w:rPr>
        <w:t>Мрія</w:t>
      </w:r>
      <w:proofErr w:type="gramEnd"/>
      <w:r w:rsidR="0022778B" w:rsidRPr="00C66C32">
        <w:rPr>
          <w:rFonts w:ascii="Times New Roman" w:hAnsi="Times New Roman" w:cs="Times New Roman"/>
          <w:sz w:val="28"/>
          <w:szCs w:val="28"/>
        </w:rPr>
        <w:t xml:space="preserve"> – це казка, яка не завжди може стати реальністю, але щоб стала, для цього потрібно дуже багато працювати. А мета – це конкретне, реальне завдання, </w:t>
      </w:r>
      <w:proofErr w:type="gramStart"/>
      <w:r w:rsidR="0022778B" w:rsidRPr="00C66C32">
        <w:rPr>
          <w:rFonts w:ascii="Times New Roman" w:hAnsi="Times New Roman" w:cs="Times New Roman"/>
          <w:sz w:val="28"/>
          <w:szCs w:val="28"/>
        </w:rPr>
        <w:t>яке</w:t>
      </w:r>
      <w:proofErr w:type="gramEnd"/>
      <w:r w:rsidR="0022778B" w:rsidRPr="00C66C32">
        <w:rPr>
          <w:rFonts w:ascii="Times New Roman" w:hAnsi="Times New Roman" w:cs="Times New Roman"/>
          <w:sz w:val="28"/>
          <w:szCs w:val="28"/>
        </w:rPr>
        <w:t xml:space="preserve"> людина ставить перед собою, і  попри все має його виконати.</w:t>
      </w:r>
    </w:p>
    <w:p w:rsidR="0022778B" w:rsidRPr="00C66C32" w:rsidRDefault="0022778B" w:rsidP="00A54424">
      <w:pPr>
        <w:spacing w:after="0" w:line="240" w:lineRule="auto"/>
        <w:ind w:firstLine="567"/>
        <w:jc w:val="both"/>
        <w:rPr>
          <w:rFonts w:ascii="Times New Roman" w:hAnsi="Times New Roman" w:cs="Times New Roman"/>
          <w:sz w:val="28"/>
          <w:szCs w:val="28"/>
          <w:lang w:val="uk-UA"/>
        </w:rPr>
      </w:pPr>
      <w:r w:rsidRPr="00C66C32">
        <w:rPr>
          <w:rFonts w:ascii="Times New Roman" w:hAnsi="Times New Roman" w:cs="Times New Roman"/>
          <w:sz w:val="28"/>
          <w:szCs w:val="28"/>
        </w:rPr>
        <w:t>Не кожен мріє стати економістом, однак кожен хоче стати успішною людиною.</w:t>
      </w:r>
    </w:p>
    <w:p w:rsidR="00223D98" w:rsidRPr="00C66C32" w:rsidRDefault="008923D9" w:rsidP="00A54424">
      <w:pPr>
        <w:spacing w:after="0" w:line="240" w:lineRule="auto"/>
        <w:ind w:left="567"/>
        <w:rPr>
          <w:rFonts w:ascii="Times New Roman" w:hAnsi="Times New Roman" w:cs="Times New Roman"/>
          <w:b/>
          <w:sz w:val="28"/>
          <w:szCs w:val="28"/>
          <w:lang w:val="uk-UA"/>
        </w:rPr>
      </w:pPr>
      <w:r w:rsidRPr="00C66C32">
        <w:rPr>
          <w:rFonts w:ascii="Times New Roman" w:hAnsi="Times New Roman" w:cs="Times New Roman"/>
          <w:b/>
          <w:sz w:val="28"/>
          <w:szCs w:val="28"/>
        </w:rPr>
        <w:t xml:space="preserve">Метод «мозкового штурму» </w:t>
      </w:r>
      <w:r w:rsidR="00223D98" w:rsidRPr="00C66C32">
        <w:rPr>
          <w:rFonts w:ascii="Times New Roman" w:hAnsi="Times New Roman" w:cs="Times New Roman"/>
          <w:b/>
          <w:sz w:val="28"/>
          <w:szCs w:val="28"/>
          <w:lang w:val="uk-UA"/>
        </w:rPr>
        <w:t>(5 хв.)</w:t>
      </w:r>
    </w:p>
    <w:p w:rsidR="005B3A50" w:rsidRPr="008340FC" w:rsidRDefault="00403C15"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Вчителі діляться на </w:t>
      </w:r>
      <w:r w:rsidR="00F618D6" w:rsidRPr="008340FC">
        <w:rPr>
          <w:rFonts w:ascii="Times New Roman" w:hAnsi="Times New Roman" w:cs="Times New Roman"/>
          <w:sz w:val="28"/>
          <w:szCs w:val="28"/>
          <w:lang w:val="uk-UA"/>
        </w:rPr>
        <w:t>4 команди</w:t>
      </w:r>
      <w:r w:rsidR="000B0FCF" w:rsidRPr="008340FC">
        <w:rPr>
          <w:rFonts w:ascii="Times New Roman" w:hAnsi="Times New Roman" w:cs="Times New Roman"/>
          <w:sz w:val="28"/>
          <w:szCs w:val="28"/>
          <w:lang w:val="uk-UA"/>
        </w:rPr>
        <w:t xml:space="preserve"> </w:t>
      </w:r>
      <w:r w:rsidR="003460B5" w:rsidRPr="008340FC">
        <w:rPr>
          <w:rFonts w:ascii="Times New Roman" w:hAnsi="Times New Roman" w:cs="Times New Roman"/>
          <w:sz w:val="28"/>
          <w:szCs w:val="28"/>
          <w:lang w:val="uk-UA"/>
        </w:rPr>
        <w:t xml:space="preserve"> та з</w:t>
      </w:r>
      <w:r w:rsidR="000B0FCF" w:rsidRPr="008340FC">
        <w:rPr>
          <w:rFonts w:ascii="Times New Roman" w:hAnsi="Times New Roman" w:cs="Times New Roman"/>
          <w:sz w:val="28"/>
          <w:szCs w:val="28"/>
          <w:lang w:val="uk-UA"/>
        </w:rPr>
        <w:t>’</w:t>
      </w:r>
      <w:r w:rsidR="003460B5" w:rsidRPr="008340FC">
        <w:rPr>
          <w:rFonts w:ascii="Times New Roman" w:hAnsi="Times New Roman" w:cs="Times New Roman"/>
          <w:sz w:val="28"/>
          <w:szCs w:val="28"/>
          <w:lang w:val="uk-UA"/>
        </w:rPr>
        <w:t xml:space="preserve">ясовують </w:t>
      </w:r>
      <w:r w:rsidR="000B0FCF" w:rsidRPr="008340FC">
        <w:rPr>
          <w:rFonts w:ascii="Times New Roman" w:hAnsi="Times New Roman" w:cs="Times New Roman"/>
          <w:sz w:val="28"/>
          <w:szCs w:val="28"/>
          <w:lang w:val="uk-UA"/>
        </w:rPr>
        <w:t>модель поведінки</w:t>
      </w:r>
      <w:r w:rsidR="005B3A50" w:rsidRPr="008340FC">
        <w:rPr>
          <w:rFonts w:ascii="Times New Roman" w:hAnsi="Times New Roman" w:cs="Times New Roman"/>
          <w:sz w:val="28"/>
          <w:szCs w:val="28"/>
          <w:lang w:val="uk-UA"/>
        </w:rPr>
        <w:t xml:space="preserve"> успішної людини:</w:t>
      </w:r>
    </w:p>
    <w:p w:rsidR="00D913D6" w:rsidRPr="008340FC" w:rsidRDefault="00D913D6" w:rsidP="00A54424">
      <w:pPr>
        <w:pStyle w:val="a8"/>
        <w:numPr>
          <w:ilvl w:val="0"/>
          <w:numId w:val="23"/>
        </w:numPr>
        <w:tabs>
          <w:tab w:val="left" w:pos="993"/>
        </w:tabs>
        <w:spacing w:after="0" w:line="240" w:lineRule="auto"/>
        <w:ind w:hanging="11"/>
        <w:rPr>
          <w:rFonts w:ascii="Times New Roman" w:hAnsi="Times New Roman" w:cs="Times New Roman"/>
          <w:sz w:val="28"/>
          <w:szCs w:val="28"/>
          <w:lang w:val="uk-UA"/>
        </w:rPr>
        <w:sectPr w:rsidR="00D913D6" w:rsidRPr="008340FC" w:rsidSect="00A54424">
          <w:pgSz w:w="11906" w:h="16838"/>
          <w:pgMar w:top="1134" w:right="566" w:bottom="1134" w:left="567" w:header="708" w:footer="708" w:gutter="0"/>
          <w:cols w:space="708"/>
          <w:docGrid w:linePitch="360"/>
        </w:sectPr>
      </w:pPr>
    </w:p>
    <w:p w:rsidR="00F618D6"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lastRenderedPageBreak/>
        <w:t>шука</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xml:space="preserve"> можливості</w:t>
      </w:r>
    </w:p>
    <w:p w:rsidR="005B3A50" w:rsidRPr="008340FC" w:rsidRDefault="00F618D6"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знаход</w:t>
      </w:r>
      <w:r w:rsidR="00862C6E" w:rsidRPr="008340FC">
        <w:rPr>
          <w:rFonts w:ascii="Times New Roman" w:hAnsi="Times New Roman" w:cs="Times New Roman"/>
          <w:sz w:val="28"/>
          <w:szCs w:val="28"/>
          <w:lang w:val="uk-UA"/>
        </w:rPr>
        <w:t>ить</w:t>
      </w:r>
      <w:r w:rsidR="005B3A50" w:rsidRPr="008340FC">
        <w:rPr>
          <w:rFonts w:ascii="Times New Roman" w:hAnsi="Times New Roman" w:cs="Times New Roman"/>
          <w:sz w:val="28"/>
          <w:szCs w:val="28"/>
          <w:lang w:val="uk-UA"/>
        </w:rPr>
        <w:t xml:space="preserve"> відмовки і все нові перешкоди.</w:t>
      </w:r>
    </w:p>
    <w:p w:rsidR="00F618D6" w:rsidRPr="008340FC" w:rsidRDefault="00F618D6"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почина</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xml:space="preserve"> діяти вже зараз</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відклада</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xml:space="preserve"> </w:t>
      </w:r>
      <w:r w:rsidR="00F618D6" w:rsidRPr="008340FC">
        <w:rPr>
          <w:rFonts w:ascii="Times New Roman" w:hAnsi="Times New Roman" w:cs="Times New Roman"/>
          <w:sz w:val="28"/>
          <w:szCs w:val="28"/>
          <w:lang w:val="uk-UA"/>
        </w:rPr>
        <w:t>справу на потім</w:t>
      </w:r>
    </w:p>
    <w:p w:rsidR="00F618D6" w:rsidRPr="008340FC" w:rsidRDefault="00862C6E"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його</w:t>
      </w:r>
      <w:r w:rsidR="00F618D6" w:rsidRPr="008340FC">
        <w:rPr>
          <w:rFonts w:ascii="Times New Roman" w:hAnsi="Times New Roman" w:cs="Times New Roman"/>
          <w:sz w:val="28"/>
          <w:szCs w:val="28"/>
          <w:lang w:val="uk-UA"/>
        </w:rPr>
        <w:t xml:space="preserve"> не зупинить</w:t>
      </w:r>
      <w:r w:rsidR="005B3A50" w:rsidRPr="008340FC">
        <w:rPr>
          <w:rFonts w:ascii="Times New Roman" w:hAnsi="Times New Roman" w:cs="Times New Roman"/>
          <w:sz w:val="28"/>
          <w:szCs w:val="28"/>
          <w:lang w:val="uk-UA"/>
        </w:rPr>
        <w:t xml:space="preserve"> </w:t>
      </w:r>
      <w:r w:rsidR="00F618D6" w:rsidRPr="008340FC">
        <w:rPr>
          <w:rFonts w:ascii="Times New Roman" w:hAnsi="Times New Roman" w:cs="Times New Roman"/>
          <w:sz w:val="28"/>
          <w:szCs w:val="28"/>
          <w:lang w:val="uk-UA"/>
        </w:rPr>
        <w:t>ані</w:t>
      </w:r>
      <w:r w:rsidR="005B3A50" w:rsidRPr="008340FC">
        <w:rPr>
          <w:rFonts w:ascii="Times New Roman" w:hAnsi="Times New Roman" w:cs="Times New Roman"/>
          <w:sz w:val="28"/>
          <w:szCs w:val="28"/>
          <w:lang w:val="uk-UA"/>
        </w:rPr>
        <w:t xml:space="preserve"> лінь, </w:t>
      </w:r>
      <w:r w:rsidR="00F618D6" w:rsidRPr="008340FC">
        <w:rPr>
          <w:rFonts w:ascii="Times New Roman" w:hAnsi="Times New Roman" w:cs="Times New Roman"/>
          <w:sz w:val="28"/>
          <w:szCs w:val="28"/>
          <w:lang w:val="uk-UA"/>
        </w:rPr>
        <w:t xml:space="preserve">ані </w:t>
      </w:r>
      <w:r w:rsidR="005B3A50" w:rsidRPr="008340FC">
        <w:rPr>
          <w:rFonts w:ascii="Times New Roman" w:hAnsi="Times New Roman" w:cs="Times New Roman"/>
          <w:sz w:val="28"/>
          <w:szCs w:val="28"/>
          <w:lang w:val="uk-UA"/>
        </w:rPr>
        <w:t xml:space="preserve">страх, </w:t>
      </w:r>
      <w:r w:rsidR="00F618D6" w:rsidRPr="008340FC">
        <w:rPr>
          <w:rFonts w:ascii="Times New Roman" w:hAnsi="Times New Roman" w:cs="Times New Roman"/>
          <w:sz w:val="28"/>
          <w:szCs w:val="28"/>
          <w:lang w:val="uk-UA"/>
        </w:rPr>
        <w:t xml:space="preserve">ані </w:t>
      </w:r>
      <w:r w:rsidR="005B3A50" w:rsidRPr="008340FC">
        <w:rPr>
          <w:rFonts w:ascii="Times New Roman" w:hAnsi="Times New Roman" w:cs="Times New Roman"/>
          <w:sz w:val="28"/>
          <w:szCs w:val="28"/>
          <w:lang w:val="uk-UA"/>
        </w:rPr>
        <w:t>незнання</w:t>
      </w:r>
    </w:p>
    <w:p w:rsidR="00F618D6"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постійно накопичу</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xml:space="preserve"> знання, які не застосовує</w:t>
      </w:r>
    </w:p>
    <w:p w:rsidR="00F618D6"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весь час чека</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xml:space="preserve"> сприятливого моменту</w:t>
      </w:r>
    </w:p>
    <w:p w:rsidR="005B3A50" w:rsidRPr="008340FC" w:rsidRDefault="00F618D6"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завжди </w:t>
      </w:r>
      <w:r w:rsidR="005B3A50" w:rsidRPr="008340FC">
        <w:rPr>
          <w:rFonts w:ascii="Times New Roman" w:hAnsi="Times New Roman" w:cs="Times New Roman"/>
          <w:sz w:val="28"/>
          <w:szCs w:val="28"/>
          <w:lang w:val="uk-UA"/>
        </w:rPr>
        <w:t>прагн</w:t>
      </w:r>
      <w:r w:rsidR="00862C6E" w:rsidRPr="008340FC">
        <w:rPr>
          <w:rFonts w:ascii="Times New Roman" w:hAnsi="Times New Roman" w:cs="Times New Roman"/>
          <w:sz w:val="28"/>
          <w:szCs w:val="28"/>
          <w:lang w:val="uk-UA"/>
        </w:rPr>
        <w:t>е</w:t>
      </w:r>
      <w:r w:rsidR="005B3A50"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більшого</w:t>
      </w:r>
      <w:r w:rsidR="005B3A50" w:rsidRPr="008340FC">
        <w:rPr>
          <w:rFonts w:ascii="Times New Roman" w:hAnsi="Times New Roman" w:cs="Times New Roman"/>
          <w:sz w:val="28"/>
          <w:szCs w:val="28"/>
          <w:lang w:val="uk-UA"/>
        </w:rPr>
        <w:t xml:space="preserve">, ніж </w:t>
      </w:r>
      <w:r w:rsidR="0096026B" w:rsidRPr="008340FC">
        <w:rPr>
          <w:rFonts w:ascii="Times New Roman" w:hAnsi="Times New Roman" w:cs="Times New Roman"/>
          <w:sz w:val="28"/>
          <w:szCs w:val="28"/>
          <w:lang w:val="uk-UA"/>
        </w:rPr>
        <w:t xml:space="preserve">маю </w:t>
      </w:r>
      <w:r w:rsidR="005B3A50" w:rsidRPr="008340FC">
        <w:rPr>
          <w:rFonts w:ascii="Times New Roman" w:hAnsi="Times New Roman" w:cs="Times New Roman"/>
          <w:sz w:val="28"/>
          <w:szCs w:val="28"/>
          <w:lang w:val="uk-UA"/>
        </w:rPr>
        <w:t xml:space="preserve"> зараз</w:t>
      </w:r>
    </w:p>
    <w:p w:rsidR="0096026B"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«Тоді не міг, а зараз зміг»</w:t>
      </w:r>
      <w:r w:rsidR="0096026B" w:rsidRPr="008340FC">
        <w:rPr>
          <w:rFonts w:ascii="Times New Roman" w:hAnsi="Times New Roman" w:cs="Times New Roman"/>
          <w:sz w:val="28"/>
          <w:szCs w:val="28"/>
          <w:lang w:val="uk-UA"/>
        </w:rPr>
        <w:t xml:space="preserve"> </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«А навіщо? І так зійде »</w:t>
      </w:r>
      <w:r w:rsidR="0096026B" w:rsidRPr="008340FC">
        <w:rPr>
          <w:rFonts w:ascii="Times New Roman" w:hAnsi="Times New Roman" w:cs="Times New Roman"/>
          <w:sz w:val="28"/>
          <w:szCs w:val="28"/>
          <w:lang w:val="uk-UA"/>
        </w:rPr>
        <w:t xml:space="preserve"> </w:t>
      </w:r>
    </w:p>
    <w:p w:rsidR="005B3A50" w:rsidRPr="008340FC" w:rsidRDefault="0096026B"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бо</w:t>
      </w:r>
      <w:r w:rsidR="00862C6E" w:rsidRPr="008340FC">
        <w:rPr>
          <w:rFonts w:ascii="Times New Roman" w:hAnsi="Times New Roman" w:cs="Times New Roman"/>
          <w:sz w:val="28"/>
          <w:szCs w:val="28"/>
          <w:lang w:val="uk-UA"/>
        </w:rPr>
        <w:t>їться</w:t>
      </w:r>
      <w:r w:rsidRPr="008340FC">
        <w:rPr>
          <w:rFonts w:ascii="Times New Roman" w:hAnsi="Times New Roman" w:cs="Times New Roman"/>
          <w:sz w:val="28"/>
          <w:szCs w:val="28"/>
          <w:lang w:val="uk-UA"/>
        </w:rPr>
        <w:t xml:space="preserve"> впасти,</w:t>
      </w:r>
      <w:r w:rsidR="005B3A50" w:rsidRPr="008340FC">
        <w:rPr>
          <w:rFonts w:ascii="Times New Roman" w:hAnsi="Times New Roman" w:cs="Times New Roman"/>
          <w:sz w:val="28"/>
          <w:szCs w:val="28"/>
          <w:lang w:val="uk-UA"/>
        </w:rPr>
        <w:t xml:space="preserve"> зробити помилку</w:t>
      </w:r>
    </w:p>
    <w:p w:rsidR="0096026B" w:rsidRPr="008340FC" w:rsidRDefault="0096026B"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пада</w:t>
      </w:r>
      <w:r w:rsidR="00862C6E" w:rsidRPr="008340FC">
        <w:rPr>
          <w:rFonts w:ascii="Times New Roman" w:hAnsi="Times New Roman" w:cs="Times New Roman"/>
          <w:sz w:val="28"/>
          <w:szCs w:val="28"/>
          <w:lang w:val="uk-UA"/>
        </w:rPr>
        <w:t>є</w:t>
      </w:r>
      <w:r w:rsidRPr="008340FC">
        <w:rPr>
          <w:rFonts w:ascii="Times New Roman" w:hAnsi="Times New Roman" w:cs="Times New Roman"/>
          <w:sz w:val="28"/>
          <w:szCs w:val="28"/>
          <w:lang w:val="uk-UA"/>
        </w:rPr>
        <w:t>, підвод</w:t>
      </w:r>
      <w:r w:rsidR="00862C6E" w:rsidRPr="008340FC">
        <w:rPr>
          <w:rFonts w:ascii="Times New Roman" w:hAnsi="Times New Roman" w:cs="Times New Roman"/>
          <w:sz w:val="28"/>
          <w:szCs w:val="28"/>
          <w:lang w:val="uk-UA"/>
        </w:rPr>
        <w:t>ить</w:t>
      </w:r>
      <w:r w:rsidRPr="008340FC">
        <w:rPr>
          <w:rFonts w:ascii="Times New Roman" w:hAnsi="Times New Roman" w:cs="Times New Roman"/>
          <w:sz w:val="28"/>
          <w:szCs w:val="28"/>
          <w:lang w:val="uk-UA"/>
        </w:rPr>
        <w:t>ся, йд</w:t>
      </w:r>
      <w:r w:rsidR="00862C6E" w:rsidRPr="008340FC">
        <w:rPr>
          <w:rFonts w:ascii="Times New Roman" w:hAnsi="Times New Roman" w:cs="Times New Roman"/>
          <w:sz w:val="28"/>
          <w:szCs w:val="28"/>
          <w:lang w:val="uk-UA"/>
        </w:rPr>
        <w:t>е</w:t>
      </w:r>
      <w:r w:rsidRPr="008340FC">
        <w:rPr>
          <w:rFonts w:ascii="Times New Roman" w:hAnsi="Times New Roman" w:cs="Times New Roman"/>
          <w:sz w:val="28"/>
          <w:szCs w:val="28"/>
          <w:lang w:val="uk-UA"/>
        </w:rPr>
        <w:t xml:space="preserve"> далі</w:t>
      </w:r>
    </w:p>
    <w:p w:rsidR="0096026B" w:rsidRPr="008340FC" w:rsidRDefault="00862C6E"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йому </w:t>
      </w:r>
      <w:r w:rsidR="0096026B" w:rsidRPr="008340FC">
        <w:rPr>
          <w:rFonts w:ascii="Times New Roman" w:hAnsi="Times New Roman" w:cs="Times New Roman"/>
          <w:sz w:val="28"/>
          <w:szCs w:val="28"/>
          <w:lang w:val="uk-UA"/>
        </w:rPr>
        <w:t>потрібна мотивація</w:t>
      </w:r>
    </w:p>
    <w:p w:rsidR="002B63F9" w:rsidRPr="008340FC" w:rsidRDefault="00CB1FBE"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lastRenderedPageBreak/>
        <w:t>його</w:t>
      </w:r>
      <w:r w:rsidR="002B63F9" w:rsidRPr="008340FC">
        <w:rPr>
          <w:rFonts w:ascii="Times New Roman" w:hAnsi="Times New Roman" w:cs="Times New Roman"/>
          <w:sz w:val="28"/>
          <w:szCs w:val="28"/>
          <w:lang w:val="uk-UA"/>
        </w:rPr>
        <w:t xml:space="preserve"> мотивує</w:t>
      </w:r>
      <w:r w:rsidR="005B3A50" w:rsidRPr="008340FC">
        <w:rPr>
          <w:rFonts w:ascii="Times New Roman" w:hAnsi="Times New Roman" w:cs="Times New Roman"/>
          <w:sz w:val="28"/>
          <w:szCs w:val="28"/>
          <w:lang w:val="uk-UA"/>
        </w:rPr>
        <w:t xml:space="preserve"> азарт, бажання довести свою силу, щири</w:t>
      </w:r>
      <w:r w:rsidR="002B63F9" w:rsidRPr="008340FC">
        <w:rPr>
          <w:rFonts w:ascii="Times New Roman" w:hAnsi="Times New Roman" w:cs="Times New Roman"/>
          <w:sz w:val="28"/>
          <w:szCs w:val="28"/>
          <w:lang w:val="uk-UA"/>
        </w:rPr>
        <w:t>й</w:t>
      </w:r>
      <w:r w:rsidR="005B3A50" w:rsidRPr="008340FC">
        <w:rPr>
          <w:rFonts w:ascii="Times New Roman" w:hAnsi="Times New Roman" w:cs="Times New Roman"/>
          <w:sz w:val="28"/>
          <w:szCs w:val="28"/>
          <w:lang w:val="uk-UA"/>
        </w:rPr>
        <w:t xml:space="preserve"> інтерес</w:t>
      </w:r>
      <w:r w:rsidR="002B63F9" w:rsidRPr="008340FC">
        <w:rPr>
          <w:rFonts w:ascii="Times New Roman" w:hAnsi="Times New Roman" w:cs="Times New Roman"/>
          <w:sz w:val="28"/>
          <w:szCs w:val="28"/>
          <w:lang w:val="uk-UA"/>
        </w:rPr>
        <w:t xml:space="preserve">  до самої діяльності</w:t>
      </w:r>
    </w:p>
    <w:p w:rsidR="005B3A50" w:rsidRPr="008340FC" w:rsidRDefault="00CB1FBE"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його</w:t>
      </w:r>
      <w:r w:rsidR="002B63F9" w:rsidRPr="008340FC">
        <w:rPr>
          <w:rFonts w:ascii="Times New Roman" w:hAnsi="Times New Roman" w:cs="Times New Roman"/>
          <w:sz w:val="28"/>
          <w:szCs w:val="28"/>
          <w:lang w:val="uk-UA"/>
        </w:rPr>
        <w:t xml:space="preserve"> можна вмотивувати лише</w:t>
      </w:r>
      <w:r w:rsidR="005B3A50" w:rsidRPr="008340FC">
        <w:rPr>
          <w:rFonts w:ascii="Times New Roman" w:hAnsi="Times New Roman" w:cs="Times New Roman"/>
          <w:sz w:val="28"/>
          <w:szCs w:val="28"/>
          <w:lang w:val="uk-UA"/>
        </w:rPr>
        <w:t xml:space="preserve"> матеріальними благами</w:t>
      </w:r>
    </w:p>
    <w:p w:rsidR="0076194F" w:rsidRPr="008340FC" w:rsidRDefault="0076194F"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люб</w:t>
      </w:r>
      <w:r w:rsidR="00CB1FBE" w:rsidRPr="008340FC">
        <w:rPr>
          <w:rFonts w:ascii="Times New Roman" w:hAnsi="Times New Roman" w:cs="Times New Roman"/>
          <w:sz w:val="28"/>
          <w:szCs w:val="28"/>
          <w:lang w:val="uk-UA"/>
        </w:rPr>
        <w:t>ить</w:t>
      </w:r>
      <w:r w:rsidRPr="008340FC">
        <w:rPr>
          <w:rFonts w:ascii="Times New Roman" w:hAnsi="Times New Roman" w:cs="Times New Roman"/>
          <w:sz w:val="28"/>
          <w:szCs w:val="28"/>
          <w:lang w:val="uk-UA"/>
        </w:rPr>
        <w:t xml:space="preserve"> ризик</w:t>
      </w:r>
    </w:p>
    <w:p w:rsidR="0076194F" w:rsidRPr="008340FC" w:rsidRDefault="0076194F"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бо</w:t>
      </w:r>
      <w:r w:rsidR="00CB1FBE" w:rsidRPr="008340FC">
        <w:rPr>
          <w:rFonts w:ascii="Times New Roman" w:hAnsi="Times New Roman" w:cs="Times New Roman"/>
          <w:sz w:val="28"/>
          <w:szCs w:val="28"/>
          <w:lang w:val="uk-UA"/>
        </w:rPr>
        <w:t>їться</w:t>
      </w:r>
      <w:r w:rsidRPr="008340FC">
        <w:rPr>
          <w:rFonts w:ascii="Times New Roman" w:hAnsi="Times New Roman" w:cs="Times New Roman"/>
          <w:sz w:val="28"/>
          <w:szCs w:val="28"/>
          <w:lang w:val="uk-UA"/>
        </w:rPr>
        <w:t xml:space="preserve"> ризикувати</w:t>
      </w:r>
    </w:p>
    <w:p w:rsidR="0076194F" w:rsidRPr="008340FC" w:rsidRDefault="0076194F"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 </w:t>
      </w:r>
      <w:r w:rsidR="005B3A50" w:rsidRPr="008340FC">
        <w:rPr>
          <w:rFonts w:ascii="Times New Roman" w:hAnsi="Times New Roman" w:cs="Times New Roman"/>
          <w:sz w:val="28"/>
          <w:szCs w:val="28"/>
          <w:lang w:val="uk-UA"/>
        </w:rPr>
        <w:t>готовий довго йти до своєї мети</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хоч</w:t>
      </w:r>
      <w:r w:rsidR="00CB1FBE" w:rsidRPr="008340FC">
        <w:rPr>
          <w:rFonts w:ascii="Times New Roman" w:hAnsi="Times New Roman" w:cs="Times New Roman"/>
          <w:sz w:val="28"/>
          <w:szCs w:val="28"/>
          <w:lang w:val="uk-UA"/>
        </w:rPr>
        <w:t>е</w:t>
      </w:r>
      <w:r w:rsidRPr="008340FC">
        <w:rPr>
          <w:rFonts w:ascii="Times New Roman" w:hAnsi="Times New Roman" w:cs="Times New Roman"/>
          <w:sz w:val="28"/>
          <w:szCs w:val="28"/>
          <w:lang w:val="uk-UA"/>
        </w:rPr>
        <w:t xml:space="preserve"> все і відразу.</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 відмови вибивають </w:t>
      </w:r>
      <w:r w:rsidR="00CB1FBE" w:rsidRPr="008340FC">
        <w:rPr>
          <w:rFonts w:ascii="Times New Roman" w:hAnsi="Times New Roman" w:cs="Times New Roman"/>
          <w:sz w:val="28"/>
          <w:szCs w:val="28"/>
          <w:lang w:val="uk-UA"/>
        </w:rPr>
        <w:t>його</w:t>
      </w:r>
      <w:r w:rsidR="0076194F"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з сідла.</w:t>
      </w:r>
    </w:p>
    <w:p w:rsidR="0076194F"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вірить в себе</w:t>
      </w:r>
      <w:r w:rsidR="0076194F" w:rsidRPr="008340FC">
        <w:rPr>
          <w:rFonts w:ascii="Times New Roman" w:hAnsi="Times New Roman" w:cs="Times New Roman"/>
          <w:sz w:val="28"/>
          <w:szCs w:val="28"/>
          <w:lang w:val="uk-UA"/>
        </w:rPr>
        <w:t xml:space="preserve"> </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вірить словам інших про себе.</w:t>
      </w:r>
    </w:p>
    <w:p w:rsidR="0076194F"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 xml:space="preserve">слідує поклику великої Мрії, Гідної мети в житті, </w:t>
      </w:r>
    </w:p>
    <w:p w:rsidR="005B3A50" w:rsidRPr="008340FC" w:rsidRDefault="005B3A50" w:rsidP="00A54424">
      <w:pPr>
        <w:pStyle w:val="a8"/>
        <w:numPr>
          <w:ilvl w:val="0"/>
          <w:numId w:val="23"/>
        </w:numPr>
        <w:tabs>
          <w:tab w:val="left" w:pos="284"/>
        </w:tabs>
        <w:spacing w:after="0" w:line="240" w:lineRule="auto"/>
        <w:ind w:left="0" w:hanging="11"/>
        <w:rPr>
          <w:rFonts w:ascii="Times New Roman" w:hAnsi="Times New Roman" w:cs="Times New Roman"/>
          <w:sz w:val="28"/>
          <w:szCs w:val="28"/>
          <w:lang w:val="uk-UA"/>
        </w:rPr>
      </w:pPr>
      <w:r w:rsidRPr="008340FC">
        <w:rPr>
          <w:rFonts w:ascii="Times New Roman" w:hAnsi="Times New Roman" w:cs="Times New Roman"/>
          <w:sz w:val="28"/>
          <w:szCs w:val="28"/>
          <w:lang w:val="uk-UA"/>
        </w:rPr>
        <w:t>переслідує дрібні цілі.</w:t>
      </w:r>
    </w:p>
    <w:p w:rsidR="00D913D6" w:rsidRPr="008340FC" w:rsidRDefault="00D913D6" w:rsidP="00A54424">
      <w:pPr>
        <w:spacing w:after="0" w:line="240" w:lineRule="auto"/>
        <w:ind w:firstLine="567"/>
        <w:rPr>
          <w:rFonts w:ascii="Times New Roman" w:hAnsi="Times New Roman" w:cs="Times New Roman"/>
          <w:sz w:val="28"/>
          <w:szCs w:val="28"/>
          <w:lang w:val="uk-UA"/>
        </w:rPr>
        <w:sectPr w:rsidR="00D913D6" w:rsidRPr="008340FC" w:rsidSect="00D913D6">
          <w:type w:val="continuous"/>
          <w:pgSz w:w="11906" w:h="16838"/>
          <w:pgMar w:top="1134" w:right="282" w:bottom="1134" w:left="567" w:header="708" w:footer="708" w:gutter="0"/>
          <w:cols w:num="2" w:space="708"/>
          <w:docGrid w:linePitch="360"/>
        </w:sectPr>
      </w:pPr>
    </w:p>
    <w:p w:rsidR="0076194F" w:rsidRPr="008340FC" w:rsidRDefault="00D57865" w:rsidP="00A54424">
      <w:pPr>
        <w:spacing w:after="0" w:line="240" w:lineRule="auto"/>
        <w:ind w:firstLine="567"/>
        <w:rPr>
          <w:rFonts w:ascii="Times New Roman" w:hAnsi="Times New Roman" w:cs="Times New Roman"/>
          <w:b/>
          <w:sz w:val="28"/>
          <w:szCs w:val="28"/>
          <w:lang w:val="uk-UA"/>
        </w:rPr>
      </w:pPr>
      <w:r w:rsidRPr="008340FC">
        <w:rPr>
          <w:rFonts w:ascii="Times New Roman" w:hAnsi="Times New Roman" w:cs="Times New Roman"/>
          <w:b/>
          <w:sz w:val="28"/>
          <w:szCs w:val="28"/>
          <w:lang w:val="uk-UA"/>
        </w:rPr>
        <w:lastRenderedPageBreak/>
        <w:t>А зараз в Вас є 1 хвилина, щоб проаналізувати цей список та зробити висновки для себе.</w:t>
      </w:r>
    </w:p>
    <w:p w:rsidR="005B3A50" w:rsidRPr="008340FC" w:rsidRDefault="005B3A50"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lang w:val="uk-UA"/>
        </w:rPr>
        <w:t>Історії відомо чимало прикладів, коли справжній успіх приходив до тих, хто обирав недосяжну на перший погляд мета, яка значно перевищувала їх можливості на момент вибору.</w:t>
      </w:r>
      <w:r w:rsidR="006076DB">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Кожна людина може стати успішн</w:t>
      </w:r>
      <w:r w:rsidR="00652E20" w:rsidRPr="008340FC">
        <w:rPr>
          <w:rFonts w:ascii="Times New Roman" w:hAnsi="Times New Roman" w:cs="Times New Roman"/>
          <w:sz w:val="28"/>
          <w:szCs w:val="28"/>
          <w:lang w:val="uk-UA"/>
        </w:rPr>
        <w:t>ою</w:t>
      </w:r>
      <w:r w:rsidRPr="008340FC">
        <w:rPr>
          <w:rFonts w:ascii="Times New Roman" w:hAnsi="Times New Roman" w:cs="Times New Roman"/>
          <w:sz w:val="28"/>
          <w:szCs w:val="28"/>
          <w:lang w:val="uk-UA"/>
        </w:rPr>
        <w:t>, якщо захоче і розвине в собі необхідні якості.</w:t>
      </w:r>
    </w:p>
    <w:p w:rsidR="003901B7" w:rsidRPr="008340FC" w:rsidRDefault="003901B7" w:rsidP="00904224">
      <w:pPr>
        <w:pStyle w:val="a8"/>
        <w:numPr>
          <w:ilvl w:val="0"/>
          <w:numId w:val="25"/>
        </w:numPr>
        <w:spacing w:after="0" w:line="240" w:lineRule="auto"/>
        <w:jc w:val="center"/>
        <w:rPr>
          <w:rFonts w:ascii="Times New Roman" w:hAnsi="Times New Roman" w:cs="Times New Roman"/>
          <w:b/>
          <w:sz w:val="28"/>
          <w:szCs w:val="28"/>
          <w:lang w:val="uk-UA"/>
        </w:rPr>
      </w:pPr>
      <w:r w:rsidRPr="008340FC">
        <w:rPr>
          <w:rFonts w:ascii="Times New Roman" w:hAnsi="Times New Roman" w:cs="Times New Roman"/>
          <w:b/>
          <w:sz w:val="28"/>
          <w:szCs w:val="28"/>
        </w:rPr>
        <w:lastRenderedPageBreak/>
        <w:t xml:space="preserve">Активні методи і форми навчання як інструмент </w:t>
      </w:r>
      <w:r w:rsidR="001F0C79" w:rsidRPr="008340FC">
        <w:rPr>
          <w:rFonts w:ascii="Times New Roman" w:hAnsi="Times New Roman" w:cs="Times New Roman"/>
          <w:b/>
          <w:sz w:val="28"/>
          <w:szCs w:val="28"/>
          <w:lang w:val="uk-UA"/>
        </w:rPr>
        <w:t xml:space="preserve">формування </w:t>
      </w:r>
      <w:proofErr w:type="gramStart"/>
      <w:r w:rsidRPr="008340FC">
        <w:rPr>
          <w:rFonts w:ascii="Times New Roman" w:hAnsi="Times New Roman" w:cs="Times New Roman"/>
          <w:b/>
          <w:sz w:val="28"/>
          <w:szCs w:val="28"/>
        </w:rPr>
        <w:t>п</w:t>
      </w:r>
      <w:proofErr w:type="gramEnd"/>
      <w:r w:rsidRPr="008340FC">
        <w:rPr>
          <w:rFonts w:ascii="Times New Roman" w:hAnsi="Times New Roman" w:cs="Times New Roman"/>
          <w:b/>
          <w:sz w:val="28"/>
          <w:szCs w:val="28"/>
        </w:rPr>
        <w:t>ідприємливості</w:t>
      </w:r>
      <w:r w:rsidRPr="008340FC">
        <w:rPr>
          <w:rFonts w:ascii="Times New Roman" w:hAnsi="Times New Roman" w:cs="Times New Roman"/>
          <w:b/>
          <w:sz w:val="28"/>
          <w:szCs w:val="28"/>
          <w:lang w:val="uk-UA"/>
        </w:rPr>
        <w:t>.</w:t>
      </w:r>
    </w:p>
    <w:p w:rsidR="001F0C79" w:rsidRPr="008340FC" w:rsidRDefault="001F0C79" w:rsidP="00A54424">
      <w:pPr>
        <w:spacing w:after="0" w:line="240" w:lineRule="auto"/>
        <w:ind w:firstLine="567"/>
        <w:rPr>
          <w:rFonts w:ascii="Times New Roman" w:hAnsi="Times New Roman" w:cs="Times New Roman"/>
          <w:b/>
          <w:sz w:val="28"/>
          <w:szCs w:val="28"/>
          <w:lang w:val="uk-UA"/>
        </w:rPr>
      </w:pPr>
      <w:r w:rsidRPr="008340FC">
        <w:rPr>
          <w:rFonts w:ascii="Times New Roman" w:hAnsi="Times New Roman" w:cs="Times New Roman"/>
          <w:b/>
          <w:sz w:val="28"/>
          <w:szCs w:val="28"/>
          <w:lang w:val="uk-UA"/>
        </w:rPr>
        <w:t>Техніка «Ментальні карти»</w:t>
      </w:r>
    </w:p>
    <w:p w:rsidR="001F0C79" w:rsidRPr="00C66C32" w:rsidRDefault="001F0C79" w:rsidP="00A54424">
      <w:pPr>
        <w:tabs>
          <w:tab w:val="left" w:pos="993"/>
        </w:tabs>
        <w:spacing w:after="0" w:line="240" w:lineRule="auto"/>
        <w:ind w:firstLine="567"/>
        <w:rPr>
          <w:rFonts w:ascii="Times New Roman" w:hAnsi="Times New Roman" w:cs="Times New Roman"/>
          <w:sz w:val="28"/>
          <w:szCs w:val="28"/>
          <w:lang w:val="uk-UA"/>
        </w:rPr>
      </w:pPr>
      <w:r w:rsidRPr="00C66C32">
        <w:rPr>
          <w:rFonts w:ascii="Times New Roman" w:hAnsi="Times New Roman" w:cs="Times New Roman"/>
          <w:sz w:val="28"/>
          <w:szCs w:val="28"/>
          <w:lang w:val="uk-UA"/>
        </w:rPr>
        <w:t>Робота в 5 групах. Групи отримують текст. Учасники мають підкреслити ключові слова.</w:t>
      </w:r>
    </w:p>
    <w:p w:rsidR="001F0C79" w:rsidRDefault="001F0C79" w:rsidP="00A54424">
      <w:pPr>
        <w:tabs>
          <w:tab w:val="left" w:pos="993"/>
        </w:tabs>
        <w:spacing w:after="0" w:line="240" w:lineRule="auto"/>
        <w:ind w:firstLine="567"/>
        <w:rPr>
          <w:rFonts w:ascii="Times New Roman" w:hAnsi="Times New Roman" w:cs="Times New Roman"/>
          <w:sz w:val="28"/>
          <w:szCs w:val="28"/>
          <w:lang w:val="uk-UA"/>
        </w:rPr>
      </w:pPr>
      <w:r w:rsidRPr="00C66C32">
        <w:rPr>
          <w:rFonts w:ascii="Times New Roman" w:hAnsi="Times New Roman" w:cs="Times New Roman"/>
          <w:sz w:val="28"/>
          <w:szCs w:val="28"/>
          <w:lang w:val="uk-UA"/>
        </w:rPr>
        <w:t>Після того, як учасники прочитали текст і вибрали ключові слова та звороти, треба створити ментальну карту.</w:t>
      </w:r>
    </w:p>
    <w:p w:rsidR="00B256BC" w:rsidRPr="00904224" w:rsidRDefault="00B256BC" w:rsidP="00A54424">
      <w:pPr>
        <w:pStyle w:val="newsheading"/>
        <w:shd w:val="clear" w:color="auto" w:fill="FFFFFF"/>
        <w:spacing w:before="0" w:beforeAutospacing="0" w:after="0" w:afterAutospacing="0"/>
        <w:ind w:firstLine="708"/>
        <w:jc w:val="center"/>
        <w:rPr>
          <w:b/>
          <w:i/>
          <w:sz w:val="28"/>
          <w:szCs w:val="28"/>
          <w:lang w:val="uk-UA"/>
        </w:rPr>
      </w:pPr>
      <w:r w:rsidRPr="00904224">
        <w:rPr>
          <w:b/>
          <w:i/>
          <w:sz w:val="28"/>
          <w:szCs w:val="28"/>
          <w:lang w:val="uk-UA"/>
        </w:rPr>
        <w:t xml:space="preserve">АКТИВНІ МЕТОДИ І ФОРМИ НАВЧАННЯ ЯК ІНСТРУМЕНТ ВИХОВАННЯ ПІДПРИЄМЛИВОСТІ </w:t>
      </w:r>
    </w:p>
    <w:p w:rsidR="00B256BC" w:rsidRPr="00904224" w:rsidRDefault="00B256BC" w:rsidP="00A54424">
      <w:pPr>
        <w:pStyle w:val="newsheading"/>
        <w:shd w:val="clear" w:color="auto" w:fill="FFFFFF"/>
        <w:spacing w:before="0" w:beforeAutospacing="0" w:after="0" w:afterAutospacing="0"/>
        <w:ind w:firstLine="708"/>
        <w:jc w:val="both"/>
        <w:rPr>
          <w:i/>
          <w:sz w:val="28"/>
          <w:szCs w:val="28"/>
          <w:lang w:val="uk-UA"/>
        </w:rPr>
      </w:pPr>
      <w:r w:rsidRPr="00904224">
        <w:rPr>
          <w:i/>
          <w:sz w:val="28"/>
          <w:szCs w:val="28"/>
          <w:lang w:val="uk-UA"/>
        </w:rPr>
        <w:t xml:space="preserve">За новим Державним стандартом базової і повної загальної середньої освіти компетентнісний підхід – це спрямованість навчально-виховного процесу на досягнення результатів, якими є ієрархічно підпорядковані ключова, загальнопредметна і предметна (галузева) компетентності. Відповідно до цього документу підприємницька компетентність є однією з ключових. </w:t>
      </w:r>
    </w:p>
    <w:p w:rsidR="00B256BC" w:rsidRPr="00904224" w:rsidRDefault="00B256BC" w:rsidP="00A54424">
      <w:pPr>
        <w:pStyle w:val="a3"/>
        <w:shd w:val="clear" w:color="auto" w:fill="FFFFFF"/>
        <w:spacing w:before="0" w:beforeAutospacing="0" w:after="0" w:afterAutospacing="0"/>
        <w:jc w:val="both"/>
        <w:rPr>
          <w:i/>
          <w:sz w:val="28"/>
          <w:szCs w:val="28"/>
          <w:lang w:val="uk-UA"/>
        </w:rPr>
      </w:pPr>
      <w:r w:rsidRPr="00904224">
        <w:rPr>
          <w:b/>
          <w:i/>
          <w:sz w:val="28"/>
          <w:szCs w:val="28"/>
          <w:lang w:val="uk-UA"/>
        </w:rPr>
        <w:t xml:space="preserve">        Підприємливість</w:t>
      </w:r>
      <w:r w:rsidRPr="00904224">
        <w:rPr>
          <w:i/>
          <w:sz w:val="28"/>
          <w:szCs w:val="28"/>
          <w:lang w:val="uk-UA"/>
        </w:rPr>
        <w:t xml:space="preserve"> - важлива риса кожної успішної людини незалежно від того, в якій галузі вона працює. </w:t>
      </w:r>
      <w:r w:rsidRPr="00904224">
        <w:rPr>
          <w:b/>
          <w:i/>
          <w:sz w:val="28"/>
          <w:szCs w:val="28"/>
          <w:lang w:val="uk-UA"/>
        </w:rPr>
        <w:t>Моделювання проблемних ситуацій на уроках різних шкільних дисциплін і творення ситуації успіху для дитини - ось яка мета таких уроків.</w:t>
      </w:r>
    </w:p>
    <w:p w:rsidR="00B256BC" w:rsidRPr="00904224" w:rsidRDefault="00B256BC" w:rsidP="00A54424">
      <w:pPr>
        <w:pStyle w:val="a3"/>
        <w:shd w:val="clear" w:color="auto" w:fill="FFFFFF"/>
        <w:spacing w:before="0" w:beforeAutospacing="0" w:after="0" w:afterAutospacing="0"/>
        <w:jc w:val="both"/>
        <w:rPr>
          <w:b/>
          <w:i/>
          <w:sz w:val="28"/>
          <w:szCs w:val="28"/>
          <w:lang w:val="uk-UA"/>
        </w:rPr>
      </w:pPr>
      <w:r w:rsidRPr="00904224">
        <w:rPr>
          <w:b/>
          <w:i/>
          <w:sz w:val="28"/>
          <w:szCs w:val="28"/>
          <w:lang w:val="uk-UA"/>
        </w:rPr>
        <w:t xml:space="preserve">     </w:t>
      </w:r>
      <w:r w:rsidRPr="00904224">
        <w:rPr>
          <w:rStyle w:val="a5"/>
          <w:b/>
          <w:bCs/>
          <w:sz w:val="28"/>
          <w:szCs w:val="28"/>
          <w:bdr w:val="none" w:sz="0" w:space="0" w:color="auto" w:frame="1"/>
          <w:lang w:val="uk-UA"/>
        </w:rPr>
        <w:t xml:space="preserve">Інтегрованість змісту уроку - </w:t>
      </w:r>
      <w:r w:rsidRPr="00904224">
        <w:rPr>
          <w:rStyle w:val="a5"/>
          <w:bCs/>
          <w:sz w:val="28"/>
          <w:szCs w:val="28"/>
          <w:bdr w:val="none" w:sz="0" w:space="0" w:color="auto" w:frame="1"/>
          <w:lang w:val="uk-UA"/>
        </w:rPr>
        <w:t>важливий чинник творення підприємницької компетентності</w:t>
      </w:r>
      <w:r w:rsidRPr="00904224">
        <w:rPr>
          <w:i/>
          <w:sz w:val="28"/>
          <w:szCs w:val="28"/>
          <w:lang w:val="uk-UA"/>
        </w:rPr>
        <w:t xml:space="preserve">. </w:t>
      </w:r>
      <w:r w:rsidRPr="00904224">
        <w:rPr>
          <w:rStyle w:val="a4"/>
          <w:i/>
          <w:iCs/>
          <w:sz w:val="28"/>
          <w:szCs w:val="28"/>
          <w:bdr w:val="none" w:sz="0" w:space="0" w:color="auto" w:frame="1"/>
          <w:lang w:val="uk-UA"/>
        </w:rPr>
        <w:t>Пов’язаність змісту уроку з реальним світом - важливий інструмент творення підприємницького підгрунтя.</w:t>
      </w:r>
      <w:r w:rsidRPr="00904224">
        <w:rPr>
          <w:rStyle w:val="apple-converted-space"/>
          <w:b/>
          <w:i/>
          <w:sz w:val="28"/>
          <w:szCs w:val="28"/>
        </w:rPr>
        <w:t> </w:t>
      </w:r>
    </w:p>
    <w:p w:rsidR="00B256BC" w:rsidRPr="00904224" w:rsidRDefault="00B256BC" w:rsidP="00A54424">
      <w:pPr>
        <w:pStyle w:val="a3"/>
        <w:shd w:val="clear" w:color="auto" w:fill="FFFFFF"/>
        <w:spacing w:before="0" w:beforeAutospacing="0" w:after="0" w:afterAutospacing="0"/>
        <w:ind w:firstLine="708"/>
        <w:jc w:val="both"/>
        <w:rPr>
          <w:i/>
          <w:sz w:val="28"/>
          <w:szCs w:val="28"/>
          <w:lang w:val="uk-UA"/>
        </w:rPr>
      </w:pPr>
      <w:r w:rsidRPr="00904224">
        <w:rPr>
          <w:i/>
          <w:sz w:val="28"/>
          <w:szCs w:val="28"/>
        </w:rPr>
        <w:t xml:space="preserve">Ідеться про те, що </w:t>
      </w:r>
      <w:proofErr w:type="gramStart"/>
      <w:r w:rsidRPr="00904224">
        <w:rPr>
          <w:i/>
          <w:sz w:val="28"/>
          <w:szCs w:val="28"/>
        </w:rPr>
        <w:t>п</w:t>
      </w:r>
      <w:proofErr w:type="gramEnd"/>
      <w:r w:rsidRPr="00904224">
        <w:rPr>
          <w:i/>
          <w:sz w:val="28"/>
          <w:szCs w:val="28"/>
        </w:rPr>
        <w:t xml:space="preserve">ідприємницьку складову у програмі багатьох шкільних предметів </w:t>
      </w:r>
      <w:r w:rsidRPr="00904224">
        <w:rPr>
          <w:i/>
          <w:sz w:val="28"/>
          <w:szCs w:val="28"/>
          <w:lang w:val="uk-UA"/>
        </w:rPr>
        <w:t>п</w:t>
      </w:r>
      <w:r w:rsidRPr="00904224">
        <w:rPr>
          <w:i/>
          <w:sz w:val="28"/>
          <w:szCs w:val="28"/>
        </w:rPr>
        <w:t>риховано</w:t>
      </w:r>
      <w:r w:rsidRPr="00904224">
        <w:rPr>
          <w:i/>
          <w:sz w:val="28"/>
          <w:szCs w:val="28"/>
          <w:lang w:val="uk-UA"/>
        </w:rPr>
        <w:t>.</w:t>
      </w:r>
      <w:r w:rsidRPr="00904224">
        <w:rPr>
          <w:i/>
          <w:sz w:val="28"/>
          <w:szCs w:val="28"/>
        </w:rPr>
        <w:t xml:space="preserve"> </w:t>
      </w:r>
      <w:r w:rsidRPr="00904224">
        <w:rPr>
          <w:i/>
          <w:sz w:val="28"/>
          <w:szCs w:val="28"/>
          <w:lang w:val="uk-UA"/>
        </w:rPr>
        <w:t>П</w:t>
      </w:r>
      <w:r w:rsidRPr="00904224">
        <w:rPr>
          <w:i/>
          <w:sz w:val="28"/>
          <w:szCs w:val="28"/>
        </w:rPr>
        <w:t>ідприємницьке тло можна розгледіти на уроках інформатики (розповіді про історії успіху відомих мільярдерів Білла Ґейтса, Стіва Джобса чи Марка Цукерберґа), української літератури (підприємливість Марка Кропивницького</w:t>
      </w:r>
      <w:r w:rsidRPr="00904224">
        <w:rPr>
          <w:i/>
          <w:sz w:val="28"/>
          <w:szCs w:val="28"/>
          <w:lang w:val="uk-UA"/>
        </w:rPr>
        <w:t xml:space="preserve"> привела</w:t>
      </w:r>
      <w:r w:rsidRPr="00904224">
        <w:rPr>
          <w:i/>
          <w:sz w:val="28"/>
          <w:szCs w:val="28"/>
        </w:rPr>
        <w:t xml:space="preserve"> до розвитку знаного театру корифеїв) та ін.</w:t>
      </w:r>
      <w:r w:rsidRPr="00904224">
        <w:rPr>
          <w:i/>
          <w:sz w:val="28"/>
          <w:szCs w:val="28"/>
          <w:lang w:val="uk-UA"/>
        </w:rPr>
        <w:t xml:space="preserve"> На уроках математики можна ставити перед учнями завдання, які дали б змогу учневі уявити себе в ролі підприємця чи співтворця родинного бюджету. Досить дієвими є уроки економічної географії.</w:t>
      </w:r>
    </w:p>
    <w:p w:rsidR="00B256BC" w:rsidRPr="00904224" w:rsidRDefault="00B256BC" w:rsidP="00A54424">
      <w:pPr>
        <w:pStyle w:val="a3"/>
        <w:shd w:val="clear" w:color="auto" w:fill="FFFFFF"/>
        <w:spacing w:before="0" w:beforeAutospacing="0" w:after="0" w:afterAutospacing="0"/>
        <w:jc w:val="both"/>
        <w:rPr>
          <w:i/>
          <w:sz w:val="28"/>
          <w:szCs w:val="28"/>
        </w:rPr>
      </w:pPr>
      <w:r w:rsidRPr="00904224">
        <w:rPr>
          <w:rStyle w:val="a4"/>
          <w:i/>
          <w:sz w:val="28"/>
          <w:szCs w:val="28"/>
          <w:bdr w:val="none" w:sz="0" w:space="0" w:color="auto" w:frame="1"/>
          <w:lang w:val="uk-UA"/>
        </w:rPr>
        <w:t xml:space="preserve">      </w:t>
      </w:r>
      <w:r w:rsidRPr="00904224">
        <w:rPr>
          <w:i/>
          <w:sz w:val="28"/>
          <w:szCs w:val="28"/>
          <w:lang w:val="uk-UA"/>
        </w:rPr>
        <w:t xml:space="preserve">Зрозуміло, що не всі теми, які розглядаються в рамках шкільних уроків, можна подати крізь призму змісту, що формує підприємливість. Підприємницьку компетентність можна розвивати щоуроку через відповідні форми роботи, які спонукатимуть учня бути ініціативним, активним, комунікабельним, відповідальним, передбачливим, відважним тощо. </w:t>
      </w:r>
      <w:proofErr w:type="gramStart"/>
      <w:r w:rsidRPr="00904224">
        <w:rPr>
          <w:i/>
          <w:sz w:val="28"/>
          <w:szCs w:val="28"/>
        </w:rPr>
        <w:t>Ц</w:t>
      </w:r>
      <w:proofErr w:type="gramEnd"/>
      <w:r w:rsidRPr="00904224">
        <w:rPr>
          <w:i/>
          <w:sz w:val="28"/>
          <w:szCs w:val="28"/>
        </w:rPr>
        <w:t xml:space="preserve">і форми відображають новий </w:t>
      </w:r>
      <w:r w:rsidRPr="00904224">
        <w:rPr>
          <w:b/>
          <w:i/>
          <w:sz w:val="28"/>
          <w:szCs w:val="28"/>
        </w:rPr>
        <w:t>діяльнісний підхід</w:t>
      </w:r>
      <w:r w:rsidRPr="00904224">
        <w:rPr>
          <w:i/>
          <w:sz w:val="28"/>
          <w:szCs w:val="28"/>
        </w:rPr>
        <w:t xml:space="preserve"> до навчально-виховного процесу</w:t>
      </w:r>
      <w:r w:rsidRPr="00904224">
        <w:rPr>
          <w:i/>
          <w:sz w:val="28"/>
          <w:szCs w:val="28"/>
          <w:lang w:val="uk-UA"/>
        </w:rPr>
        <w:t xml:space="preserve">. Суть його полягає в тому, що найефективніше навчання тоді, коли ми діємо. </w:t>
      </w:r>
    </w:p>
    <w:p w:rsidR="00B256BC" w:rsidRPr="00904224" w:rsidRDefault="00B256BC" w:rsidP="00A54424">
      <w:pPr>
        <w:pStyle w:val="a3"/>
        <w:shd w:val="clear" w:color="auto" w:fill="FFFFFF"/>
        <w:spacing w:before="0" w:beforeAutospacing="0" w:after="0" w:afterAutospacing="0"/>
        <w:jc w:val="center"/>
        <w:rPr>
          <w:b/>
          <w:i/>
          <w:sz w:val="28"/>
          <w:szCs w:val="28"/>
        </w:rPr>
      </w:pPr>
      <w:r w:rsidRPr="00904224">
        <w:rPr>
          <w:b/>
          <w:i/>
          <w:sz w:val="28"/>
          <w:szCs w:val="28"/>
        </w:rPr>
        <w:t>90% практики + 10% таланту = 100% успіху</w:t>
      </w:r>
    </w:p>
    <w:p w:rsidR="00B256BC" w:rsidRPr="00904224" w:rsidRDefault="00B256BC" w:rsidP="00A54424">
      <w:pPr>
        <w:pStyle w:val="a3"/>
        <w:shd w:val="clear" w:color="auto" w:fill="FFFFFF"/>
        <w:spacing w:before="0" w:beforeAutospacing="0" w:after="0" w:afterAutospacing="0"/>
        <w:jc w:val="both"/>
        <w:rPr>
          <w:i/>
          <w:sz w:val="28"/>
          <w:szCs w:val="28"/>
          <w:lang w:val="uk-UA"/>
        </w:rPr>
      </w:pPr>
      <w:r w:rsidRPr="00904224">
        <w:rPr>
          <w:b/>
          <w:i/>
          <w:sz w:val="28"/>
          <w:szCs w:val="28"/>
          <w:lang w:val="uk-UA"/>
        </w:rPr>
        <w:t xml:space="preserve"> </w:t>
      </w:r>
      <w:r w:rsidRPr="00904224">
        <w:rPr>
          <w:i/>
          <w:sz w:val="28"/>
          <w:szCs w:val="28"/>
          <w:lang w:val="uk-UA"/>
        </w:rPr>
        <w:t xml:space="preserve">      Для того, щоб </w:t>
      </w:r>
      <w:r w:rsidRPr="00904224">
        <w:rPr>
          <w:i/>
          <w:sz w:val="28"/>
          <w:szCs w:val="28"/>
        </w:rPr>
        <w:t xml:space="preserve">діяльнісний підхід запанував у наших школах, </w:t>
      </w:r>
      <w:r w:rsidRPr="00904224">
        <w:rPr>
          <w:i/>
          <w:sz w:val="28"/>
          <w:szCs w:val="28"/>
          <w:lang w:val="uk-UA"/>
        </w:rPr>
        <w:t>потрібно:</w:t>
      </w:r>
    </w:p>
    <w:p w:rsidR="00B256BC" w:rsidRPr="00904224" w:rsidRDefault="00B256BC" w:rsidP="00A54424">
      <w:pPr>
        <w:pStyle w:val="a3"/>
        <w:shd w:val="clear" w:color="auto" w:fill="FFFFFF"/>
        <w:spacing w:before="0" w:beforeAutospacing="0" w:after="0" w:afterAutospacing="0"/>
        <w:ind w:firstLine="708"/>
        <w:jc w:val="both"/>
        <w:rPr>
          <w:i/>
          <w:sz w:val="28"/>
          <w:szCs w:val="28"/>
          <w:lang w:val="uk-UA"/>
        </w:rPr>
      </w:pPr>
      <w:r w:rsidRPr="00904224">
        <w:rPr>
          <w:i/>
          <w:sz w:val="28"/>
          <w:szCs w:val="28"/>
          <w:lang w:val="uk-UA"/>
        </w:rPr>
        <w:t xml:space="preserve">1) </w:t>
      </w:r>
      <w:r w:rsidRPr="00904224">
        <w:rPr>
          <w:b/>
          <w:i/>
          <w:sz w:val="28"/>
          <w:szCs w:val="28"/>
          <w:u w:val="single"/>
          <w:lang w:val="uk-UA"/>
        </w:rPr>
        <w:t>Впровадження інтерактивних методів навчання</w:t>
      </w:r>
      <w:r w:rsidRPr="00904224">
        <w:rPr>
          <w:b/>
          <w:i/>
          <w:sz w:val="28"/>
          <w:szCs w:val="28"/>
          <w:lang w:val="uk-UA"/>
        </w:rPr>
        <w:t>.</w:t>
      </w:r>
      <w:r w:rsidRPr="00904224">
        <w:rPr>
          <w:i/>
          <w:sz w:val="28"/>
          <w:szCs w:val="28"/>
          <w:lang w:val="uk-UA"/>
        </w:rPr>
        <w:t xml:space="preserve"> Саме завдяки цим методам можна змоделювати життєві ситуації на уроках і спонувати дітей мислити, спілкуватися і діяти.</w:t>
      </w:r>
    </w:p>
    <w:p w:rsidR="00B256BC" w:rsidRPr="00904224" w:rsidRDefault="00B256BC" w:rsidP="00A54424">
      <w:pPr>
        <w:pStyle w:val="a3"/>
        <w:shd w:val="clear" w:color="auto" w:fill="FFFFFF"/>
        <w:spacing w:before="0" w:beforeAutospacing="0" w:after="0" w:afterAutospacing="0"/>
        <w:ind w:firstLine="708"/>
        <w:jc w:val="both"/>
        <w:rPr>
          <w:i/>
          <w:sz w:val="28"/>
          <w:szCs w:val="28"/>
        </w:rPr>
      </w:pPr>
      <w:r w:rsidRPr="00904224">
        <w:rPr>
          <w:rStyle w:val="a4"/>
          <w:i/>
          <w:sz w:val="28"/>
          <w:szCs w:val="28"/>
          <w:bdr w:val="none" w:sz="0" w:space="0" w:color="auto" w:frame="1"/>
          <w:lang w:val="uk-UA"/>
        </w:rPr>
        <w:t>Наприклад, р</w:t>
      </w:r>
      <w:r w:rsidRPr="00904224">
        <w:rPr>
          <w:i/>
          <w:sz w:val="28"/>
          <w:szCs w:val="28"/>
        </w:rPr>
        <w:t xml:space="preserve">ольові ігри, що виконують діти на уроці, переносять їх у таке бажане доросле життя, допомагають побачити світ і себе в ньому збоку, підвищують самооцінку і попит на нове. Позитивні емоції, одержані </w:t>
      </w:r>
      <w:proofErr w:type="gramStart"/>
      <w:r w:rsidRPr="00904224">
        <w:rPr>
          <w:i/>
          <w:sz w:val="28"/>
          <w:szCs w:val="28"/>
        </w:rPr>
        <w:t>п</w:t>
      </w:r>
      <w:proofErr w:type="gramEnd"/>
      <w:r w:rsidRPr="00904224">
        <w:rPr>
          <w:i/>
          <w:sz w:val="28"/>
          <w:szCs w:val="28"/>
        </w:rPr>
        <w:t xml:space="preserve">ід час спілкування, зміцнюють засвоєні знання, перетворюючи їх в уміння та навички. У співпраці формуються </w:t>
      </w:r>
      <w:proofErr w:type="gramStart"/>
      <w:r w:rsidRPr="00904224">
        <w:rPr>
          <w:i/>
          <w:sz w:val="28"/>
          <w:szCs w:val="28"/>
        </w:rPr>
        <w:t>соц</w:t>
      </w:r>
      <w:proofErr w:type="gramEnd"/>
      <w:r w:rsidRPr="00904224">
        <w:rPr>
          <w:i/>
          <w:sz w:val="28"/>
          <w:szCs w:val="28"/>
        </w:rPr>
        <w:t xml:space="preserve">іальні компетентності, народжуються лідери, скорочується відстань між учителем та учнем тощо. </w:t>
      </w:r>
    </w:p>
    <w:p w:rsidR="00B256BC" w:rsidRPr="00904224" w:rsidRDefault="00B256BC" w:rsidP="00A54424">
      <w:pPr>
        <w:pStyle w:val="a3"/>
        <w:shd w:val="clear" w:color="auto" w:fill="FFFFFF"/>
        <w:spacing w:before="0" w:beforeAutospacing="0" w:after="0" w:afterAutospacing="0"/>
        <w:jc w:val="both"/>
        <w:rPr>
          <w:i/>
          <w:sz w:val="28"/>
          <w:szCs w:val="28"/>
          <w:u w:val="single"/>
          <w:lang w:val="uk-UA"/>
        </w:rPr>
      </w:pPr>
      <w:r w:rsidRPr="00904224">
        <w:rPr>
          <w:i/>
          <w:sz w:val="28"/>
          <w:szCs w:val="28"/>
          <w:lang w:val="uk-UA"/>
        </w:rPr>
        <w:lastRenderedPageBreak/>
        <w:t xml:space="preserve"> 2) Ще однією формою роботи, що забезпечує формування підприємницької компетентності, є </w:t>
      </w:r>
      <w:r w:rsidRPr="00904224">
        <w:rPr>
          <w:b/>
          <w:i/>
          <w:sz w:val="28"/>
          <w:szCs w:val="28"/>
          <w:u w:val="single"/>
          <w:lang w:val="uk-UA"/>
        </w:rPr>
        <w:t>шкільні проекти</w:t>
      </w:r>
      <w:r w:rsidRPr="00904224">
        <w:rPr>
          <w:i/>
          <w:sz w:val="28"/>
          <w:szCs w:val="28"/>
          <w:u w:val="single"/>
          <w:lang w:val="uk-UA"/>
        </w:rPr>
        <w:t>.</w:t>
      </w:r>
      <w:r w:rsidRPr="00904224">
        <w:rPr>
          <w:i/>
          <w:sz w:val="28"/>
          <w:szCs w:val="28"/>
          <w:lang w:val="uk-UA"/>
        </w:rPr>
        <w:t xml:space="preserve"> </w:t>
      </w:r>
      <w:r w:rsidRPr="00904224">
        <w:rPr>
          <w:i/>
          <w:sz w:val="28"/>
          <w:szCs w:val="28"/>
        </w:rPr>
        <w:t xml:space="preserve">Саме завдяки навчальним проектам учні вчаться застосовувати знання на практиці, працювати в команді над конкретним завданням, презентувати свої результати, шукати інформацію з </w:t>
      </w:r>
      <w:proofErr w:type="gramStart"/>
      <w:r w:rsidRPr="00904224">
        <w:rPr>
          <w:i/>
          <w:sz w:val="28"/>
          <w:szCs w:val="28"/>
        </w:rPr>
        <w:t>р</w:t>
      </w:r>
      <w:proofErr w:type="gramEnd"/>
      <w:r w:rsidRPr="00904224">
        <w:rPr>
          <w:i/>
          <w:sz w:val="28"/>
          <w:szCs w:val="28"/>
        </w:rPr>
        <w:t xml:space="preserve">ізних джерел, порівнювати й аналізувати, переконувати і вести за собою. Завдяки проектному методу в учнів формується вміння окреслити </w:t>
      </w:r>
      <w:r w:rsidRPr="00904224">
        <w:rPr>
          <w:i/>
          <w:sz w:val="28"/>
          <w:szCs w:val="28"/>
          <w:u w:val="single"/>
        </w:rPr>
        <w:t xml:space="preserve">кінцеву мету та час її досягнення, побачити конкретні результати та </w:t>
      </w:r>
      <w:proofErr w:type="gramStart"/>
      <w:r w:rsidRPr="00904224">
        <w:rPr>
          <w:i/>
          <w:sz w:val="28"/>
          <w:szCs w:val="28"/>
          <w:u w:val="single"/>
        </w:rPr>
        <w:t>осіб</w:t>
      </w:r>
      <w:proofErr w:type="gramEnd"/>
      <w:r w:rsidRPr="00904224">
        <w:rPr>
          <w:i/>
          <w:sz w:val="28"/>
          <w:szCs w:val="28"/>
          <w:u w:val="single"/>
        </w:rPr>
        <w:t xml:space="preserve">, які допоможуть їх зреалізувати, спланувати спільну діяльність з огляду на те, які кроки потрібні, щоб досягти мети. </w:t>
      </w:r>
    </w:p>
    <w:p w:rsidR="00B256BC" w:rsidRPr="00904224" w:rsidRDefault="00B256BC" w:rsidP="00A54424">
      <w:pPr>
        <w:shd w:val="clear" w:color="auto" w:fill="FFFFFF"/>
        <w:spacing w:after="0" w:line="240" w:lineRule="auto"/>
        <w:ind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val="uk-UA" w:eastAsia="ru-RU"/>
        </w:rPr>
        <w:t>Проект</w:t>
      </w:r>
      <w:r w:rsidRPr="00904224">
        <w:rPr>
          <w:rFonts w:ascii="Times New Roman" w:eastAsia="Times New Roman" w:hAnsi="Times New Roman" w:cs="Times New Roman"/>
          <w:i/>
          <w:sz w:val="28"/>
          <w:szCs w:val="28"/>
          <w:lang w:eastAsia="ru-RU"/>
        </w:rPr>
        <w:t xml:space="preserve"> характеризується тим, що:</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має визначені цілі й методи роботи;</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має визначені терміни реалізації всього заходу та окремих його етапі</w:t>
      </w:r>
      <w:proofErr w:type="gramStart"/>
      <w:r w:rsidRPr="00904224">
        <w:rPr>
          <w:rFonts w:ascii="Times New Roman" w:eastAsia="Times New Roman" w:hAnsi="Times New Roman" w:cs="Times New Roman"/>
          <w:i/>
          <w:sz w:val="28"/>
          <w:szCs w:val="28"/>
          <w:lang w:eastAsia="ru-RU"/>
        </w:rPr>
        <w:t>в</w:t>
      </w:r>
      <w:proofErr w:type="gramEnd"/>
      <w:r w:rsidRPr="00904224">
        <w:rPr>
          <w:rFonts w:ascii="Times New Roman" w:eastAsia="Times New Roman" w:hAnsi="Times New Roman" w:cs="Times New Roman"/>
          <w:i/>
          <w:sz w:val="28"/>
          <w:szCs w:val="28"/>
          <w:lang w:eastAsia="ru-RU"/>
        </w:rPr>
        <w:t>;</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 xml:space="preserve">має визначених </w:t>
      </w:r>
      <w:proofErr w:type="gramStart"/>
      <w:r w:rsidRPr="00904224">
        <w:rPr>
          <w:rFonts w:ascii="Times New Roman" w:eastAsia="Times New Roman" w:hAnsi="Times New Roman" w:cs="Times New Roman"/>
          <w:i/>
          <w:sz w:val="28"/>
          <w:szCs w:val="28"/>
          <w:lang w:eastAsia="ru-RU"/>
        </w:rPr>
        <w:t>осіб</w:t>
      </w:r>
      <w:proofErr w:type="gramEnd"/>
      <w:r w:rsidRPr="00904224">
        <w:rPr>
          <w:rFonts w:ascii="Times New Roman" w:eastAsia="Times New Roman" w:hAnsi="Times New Roman" w:cs="Times New Roman"/>
          <w:i/>
          <w:sz w:val="28"/>
          <w:szCs w:val="28"/>
          <w:lang w:eastAsia="ru-RU"/>
        </w:rPr>
        <w:t>, відповідальних за його реалізацію;</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відомі критерії оцінки;</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учні можуть працювати індивідуально, хоча значно частіше завдання виконуються в групах;</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 xml:space="preserve">його виконавці, тобто учні, працюють значною мірою </w:t>
      </w:r>
      <w:r w:rsidRPr="00904224">
        <w:rPr>
          <w:rFonts w:ascii="Times New Roman" w:eastAsia="Times New Roman" w:hAnsi="Times New Roman" w:cs="Times New Roman"/>
          <w:i/>
          <w:sz w:val="28"/>
          <w:szCs w:val="28"/>
          <w:u w:val="single"/>
          <w:lang w:eastAsia="ru-RU"/>
        </w:rPr>
        <w:t>самостійно</w:t>
      </w:r>
      <w:r w:rsidRPr="00904224">
        <w:rPr>
          <w:rFonts w:ascii="Times New Roman" w:eastAsia="Times New Roman" w:hAnsi="Times New Roman" w:cs="Times New Roman"/>
          <w:i/>
          <w:sz w:val="28"/>
          <w:szCs w:val="28"/>
          <w:lang w:eastAsia="ru-RU"/>
        </w:rPr>
        <w:t xml:space="preserve"> (тобто незалежно від учителя) і на власну відповідальність;</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 xml:space="preserve">результати їхньої роботи </w:t>
      </w:r>
      <w:r w:rsidRPr="00904224">
        <w:rPr>
          <w:rFonts w:ascii="Times New Roman" w:eastAsia="Times New Roman" w:hAnsi="Times New Roman" w:cs="Times New Roman"/>
          <w:i/>
          <w:sz w:val="28"/>
          <w:szCs w:val="28"/>
          <w:u w:val="single"/>
          <w:lang w:eastAsia="ru-RU"/>
        </w:rPr>
        <w:t>презентуються публічно</w:t>
      </w:r>
      <w:r w:rsidRPr="00904224">
        <w:rPr>
          <w:rFonts w:ascii="Times New Roman" w:eastAsia="Times New Roman" w:hAnsi="Times New Roman" w:cs="Times New Roman"/>
          <w:i/>
          <w:sz w:val="28"/>
          <w:szCs w:val="28"/>
          <w:lang w:eastAsia="ru-RU"/>
        </w:rPr>
        <w:t xml:space="preserve"> (для всього класу або цілої школи);</w:t>
      </w:r>
    </w:p>
    <w:p w:rsidR="00B256BC" w:rsidRPr="00904224" w:rsidRDefault="00B256BC" w:rsidP="00A54424">
      <w:pPr>
        <w:numPr>
          <w:ilvl w:val="0"/>
          <w:numId w:val="13"/>
        </w:numPr>
        <w:shd w:val="clear" w:color="auto" w:fill="FFFFFF"/>
        <w:spacing w:after="0" w:line="240" w:lineRule="auto"/>
        <w:ind w:left="0" w:firstLine="567"/>
        <w:jc w:val="both"/>
        <w:rPr>
          <w:rFonts w:ascii="Times New Roman" w:eastAsia="Times New Roman" w:hAnsi="Times New Roman" w:cs="Times New Roman"/>
          <w:i/>
          <w:sz w:val="28"/>
          <w:szCs w:val="28"/>
          <w:lang w:eastAsia="ru-RU"/>
        </w:rPr>
      </w:pPr>
      <w:r w:rsidRPr="00904224">
        <w:rPr>
          <w:rFonts w:ascii="Times New Roman" w:eastAsia="Times New Roman" w:hAnsi="Times New Roman" w:cs="Times New Roman"/>
          <w:i/>
          <w:sz w:val="28"/>
          <w:szCs w:val="28"/>
          <w:lang w:eastAsia="ru-RU"/>
        </w:rPr>
        <w:t xml:space="preserve">принципи, що загалом охоплюють тему (або сферу питань, у межах якої особливе </w:t>
      </w:r>
      <w:proofErr w:type="gramStart"/>
      <w:r w:rsidRPr="00904224">
        <w:rPr>
          <w:rFonts w:ascii="Times New Roman" w:eastAsia="Times New Roman" w:hAnsi="Times New Roman" w:cs="Times New Roman"/>
          <w:i/>
          <w:sz w:val="28"/>
          <w:szCs w:val="28"/>
          <w:lang w:eastAsia="ru-RU"/>
        </w:rPr>
        <w:t>р</w:t>
      </w:r>
      <w:proofErr w:type="gramEnd"/>
      <w:r w:rsidRPr="00904224">
        <w:rPr>
          <w:rFonts w:ascii="Times New Roman" w:eastAsia="Times New Roman" w:hAnsi="Times New Roman" w:cs="Times New Roman"/>
          <w:i/>
          <w:sz w:val="28"/>
          <w:szCs w:val="28"/>
          <w:lang w:eastAsia="ru-RU"/>
        </w:rPr>
        <w:t>ішення належить учням), цілі, методи, терміни і критерії оцінки, підготовлені вчителем у формі так званої інструкції.</w:t>
      </w:r>
    </w:p>
    <w:p w:rsidR="00B256BC" w:rsidRPr="00904224" w:rsidRDefault="00B256BC" w:rsidP="00A54424">
      <w:pPr>
        <w:pStyle w:val="a8"/>
        <w:numPr>
          <w:ilvl w:val="0"/>
          <w:numId w:val="13"/>
        </w:numPr>
        <w:spacing w:after="0" w:line="240" w:lineRule="auto"/>
        <w:jc w:val="both"/>
        <w:rPr>
          <w:rFonts w:ascii="Times New Roman" w:hAnsi="Times New Roman" w:cs="Times New Roman"/>
          <w:i/>
          <w:sz w:val="28"/>
          <w:szCs w:val="28"/>
          <w:lang w:val="uk-UA"/>
        </w:rPr>
      </w:pPr>
      <w:r w:rsidRPr="00904224">
        <w:rPr>
          <w:rFonts w:ascii="Times New Roman" w:hAnsi="Times New Roman" w:cs="Times New Roman"/>
          <w:i/>
          <w:sz w:val="28"/>
          <w:szCs w:val="28"/>
          <w:lang w:val="uk-UA"/>
        </w:rPr>
        <w:t xml:space="preserve">велика увага має приділятися </w:t>
      </w:r>
      <w:r w:rsidRPr="00904224">
        <w:rPr>
          <w:rFonts w:ascii="Times New Roman" w:hAnsi="Times New Roman" w:cs="Times New Roman"/>
          <w:i/>
          <w:sz w:val="28"/>
          <w:szCs w:val="28"/>
          <w:u w:val="single"/>
          <w:lang w:val="uk-UA"/>
        </w:rPr>
        <w:t>оцінюванню</w:t>
      </w:r>
      <w:r w:rsidRPr="00904224">
        <w:rPr>
          <w:rFonts w:ascii="Times New Roman" w:hAnsi="Times New Roman" w:cs="Times New Roman"/>
          <w:i/>
          <w:sz w:val="28"/>
          <w:szCs w:val="28"/>
          <w:lang w:val="uk-UA"/>
        </w:rPr>
        <w:t xml:space="preserve"> успішності проекту</w:t>
      </w:r>
      <w:r w:rsidR="007541F6" w:rsidRPr="00904224">
        <w:rPr>
          <w:rFonts w:ascii="Times New Roman" w:hAnsi="Times New Roman" w:cs="Times New Roman"/>
          <w:i/>
          <w:sz w:val="28"/>
          <w:szCs w:val="28"/>
          <w:lang w:val="uk-UA"/>
        </w:rPr>
        <w:t xml:space="preserve"> </w:t>
      </w:r>
      <w:r w:rsidRPr="00904224">
        <w:rPr>
          <w:rFonts w:ascii="Times New Roman" w:hAnsi="Times New Roman" w:cs="Times New Roman"/>
          <w:i/>
          <w:sz w:val="28"/>
          <w:szCs w:val="28"/>
          <w:lang w:val="uk-UA"/>
        </w:rPr>
        <w:t>(Які знання отримали учні? Чого і як</w:t>
      </w:r>
    </w:p>
    <w:p w:rsidR="00B256BC" w:rsidRPr="00904224" w:rsidRDefault="00B256BC" w:rsidP="00A54424">
      <w:pPr>
        <w:spacing w:after="0" w:line="240" w:lineRule="auto"/>
        <w:ind w:left="360"/>
        <w:jc w:val="both"/>
        <w:rPr>
          <w:rFonts w:ascii="Times New Roman" w:hAnsi="Times New Roman" w:cs="Times New Roman"/>
          <w:i/>
          <w:sz w:val="28"/>
          <w:szCs w:val="28"/>
          <w:lang w:val="uk-UA"/>
        </w:rPr>
      </w:pPr>
      <w:r w:rsidRPr="00904224">
        <w:rPr>
          <w:rFonts w:ascii="Times New Roman" w:hAnsi="Times New Roman" w:cs="Times New Roman"/>
          <w:i/>
          <w:sz w:val="28"/>
          <w:szCs w:val="28"/>
          <w:lang w:val="uk-UA"/>
        </w:rPr>
        <w:t>навчились? Яких умінь і навичок набули? Які вади було зафіксовано? Що вдалося найкраще?)</w:t>
      </w:r>
    </w:p>
    <w:p w:rsidR="00B256BC" w:rsidRPr="00904224" w:rsidRDefault="00B256BC" w:rsidP="00A54424">
      <w:pPr>
        <w:pStyle w:val="a3"/>
        <w:shd w:val="clear" w:color="auto" w:fill="FFFFFF"/>
        <w:spacing w:before="0" w:beforeAutospacing="0" w:after="0" w:afterAutospacing="0"/>
        <w:jc w:val="both"/>
        <w:rPr>
          <w:i/>
          <w:sz w:val="28"/>
          <w:szCs w:val="28"/>
          <w:lang w:val="uk-UA"/>
        </w:rPr>
      </w:pPr>
      <w:r w:rsidRPr="00904224">
        <w:rPr>
          <w:rStyle w:val="a4"/>
          <w:i/>
          <w:sz w:val="28"/>
          <w:szCs w:val="28"/>
          <w:bdr w:val="none" w:sz="0" w:space="0" w:color="auto" w:frame="1"/>
          <w:lang w:val="uk-UA"/>
        </w:rPr>
        <w:t xml:space="preserve">     3) М</w:t>
      </w:r>
      <w:r w:rsidRPr="00904224">
        <w:rPr>
          <w:rStyle w:val="a4"/>
          <w:i/>
          <w:sz w:val="28"/>
          <w:szCs w:val="28"/>
          <w:bdr w:val="none" w:sz="0" w:space="0" w:color="auto" w:frame="1"/>
        </w:rPr>
        <w:t>етоди «змішаного» навчання</w:t>
      </w:r>
      <w:r w:rsidRPr="00904224">
        <w:rPr>
          <w:rStyle w:val="a4"/>
          <w:i/>
          <w:sz w:val="28"/>
          <w:szCs w:val="28"/>
          <w:bdr w:val="none" w:sz="0" w:space="0" w:color="auto" w:frame="1"/>
          <w:lang w:val="uk-UA"/>
        </w:rPr>
        <w:t>.</w:t>
      </w:r>
    </w:p>
    <w:p w:rsidR="00B256BC" w:rsidRPr="00904224" w:rsidRDefault="00B256BC" w:rsidP="00A54424">
      <w:pPr>
        <w:pStyle w:val="a3"/>
        <w:shd w:val="clear" w:color="auto" w:fill="FFFFFF"/>
        <w:spacing w:before="0" w:beforeAutospacing="0" w:after="0" w:afterAutospacing="0"/>
        <w:jc w:val="both"/>
        <w:rPr>
          <w:i/>
          <w:sz w:val="28"/>
          <w:szCs w:val="28"/>
        </w:rPr>
      </w:pPr>
      <w:r w:rsidRPr="00904224">
        <w:rPr>
          <w:i/>
          <w:sz w:val="28"/>
          <w:szCs w:val="28"/>
          <w:lang w:val="uk-UA"/>
        </w:rPr>
        <w:t xml:space="preserve"> Суть методу - кооперативне навчання із застосуванням ІКТ у рамках всіх шкільних дисциплін. Учні працюють невеликими командами в класі: одна група виконує пошукове завдання за комп’ютерами, інша - серед книжок і друкованих матеріалів, ще одна - обговорює і графічно оформлює результати своєї праці, окремий гурт дітей засів над завданням з учителем. М</w:t>
      </w:r>
      <w:r w:rsidRPr="00904224">
        <w:rPr>
          <w:i/>
          <w:sz w:val="28"/>
          <w:szCs w:val="28"/>
        </w:rPr>
        <w:t>етоди змішаного навчання дають вагомий результат - сформовані компетентності учнів.</w:t>
      </w:r>
    </w:p>
    <w:p w:rsidR="00B256BC" w:rsidRPr="00904224" w:rsidRDefault="00B256BC" w:rsidP="00A54424">
      <w:pPr>
        <w:pStyle w:val="a3"/>
        <w:shd w:val="clear" w:color="auto" w:fill="FFFFFF"/>
        <w:spacing w:before="0" w:beforeAutospacing="0" w:after="0" w:afterAutospacing="0"/>
        <w:jc w:val="both"/>
        <w:rPr>
          <w:i/>
          <w:sz w:val="28"/>
          <w:szCs w:val="28"/>
        </w:rPr>
      </w:pPr>
      <w:r w:rsidRPr="00904224">
        <w:rPr>
          <w:rStyle w:val="a4"/>
          <w:i/>
          <w:sz w:val="28"/>
          <w:szCs w:val="28"/>
          <w:bdr w:val="none" w:sz="0" w:space="0" w:color="auto" w:frame="1"/>
          <w:lang w:val="uk-UA"/>
        </w:rPr>
        <w:t xml:space="preserve">     4) П</w:t>
      </w:r>
      <w:r w:rsidRPr="00904224">
        <w:rPr>
          <w:rStyle w:val="a4"/>
          <w:i/>
          <w:sz w:val="28"/>
          <w:szCs w:val="28"/>
          <w:bdr w:val="none" w:sz="0" w:space="0" w:color="auto" w:frame="1"/>
        </w:rPr>
        <w:t>ідприємницьк</w:t>
      </w:r>
      <w:r w:rsidRPr="00904224">
        <w:rPr>
          <w:rStyle w:val="a4"/>
          <w:i/>
          <w:sz w:val="28"/>
          <w:szCs w:val="28"/>
          <w:bdr w:val="none" w:sz="0" w:space="0" w:color="auto" w:frame="1"/>
          <w:lang w:val="uk-UA"/>
        </w:rPr>
        <w:t>і навички</w:t>
      </w:r>
      <w:r w:rsidRPr="00904224">
        <w:rPr>
          <w:rStyle w:val="a4"/>
          <w:i/>
          <w:sz w:val="28"/>
          <w:szCs w:val="28"/>
          <w:bdr w:val="none" w:sz="0" w:space="0" w:color="auto" w:frame="1"/>
        </w:rPr>
        <w:t xml:space="preserve"> через вихід за межі класу</w:t>
      </w:r>
      <w:r w:rsidRPr="00904224">
        <w:rPr>
          <w:i/>
          <w:sz w:val="28"/>
          <w:szCs w:val="28"/>
          <w:lang w:val="uk-UA"/>
        </w:rPr>
        <w:t xml:space="preserve"> </w:t>
      </w:r>
      <w:r w:rsidRPr="00904224">
        <w:rPr>
          <w:i/>
          <w:sz w:val="28"/>
          <w:szCs w:val="28"/>
        </w:rPr>
        <w:t xml:space="preserve">на екскурсію до банку, на фірму, до лісу, на локальний ринок. Такі «польові </w:t>
      </w:r>
      <w:proofErr w:type="gramStart"/>
      <w:r w:rsidRPr="00904224">
        <w:rPr>
          <w:i/>
          <w:sz w:val="28"/>
          <w:szCs w:val="28"/>
        </w:rPr>
        <w:t>досл</w:t>
      </w:r>
      <w:proofErr w:type="gramEnd"/>
      <w:r w:rsidRPr="00904224">
        <w:rPr>
          <w:i/>
          <w:sz w:val="28"/>
          <w:szCs w:val="28"/>
        </w:rPr>
        <w:t>ідження» допоможуть переконати учнів у сенсі навчання, мотивують й активізують до пізнання нового. Для того, щоб така мандрівка мала максимальний навчальний ефект, важливо, щоб її завершенням стало осмислення побаченого й почутого у вигляді учнівських презентацій, відгуків, рефлексивних нотаток, заповнених листів спостереження тощо.</w:t>
      </w:r>
    </w:p>
    <w:p w:rsidR="00B256BC" w:rsidRPr="00904224" w:rsidRDefault="00B256BC" w:rsidP="00A54424">
      <w:pPr>
        <w:pStyle w:val="a3"/>
        <w:shd w:val="clear" w:color="auto" w:fill="FFFFFF"/>
        <w:spacing w:before="0" w:beforeAutospacing="0" w:after="0" w:afterAutospacing="0"/>
        <w:jc w:val="both"/>
        <w:rPr>
          <w:i/>
          <w:sz w:val="28"/>
          <w:szCs w:val="28"/>
        </w:rPr>
      </w:pPr>
      <w:r w:rsidRPr="00904224">
        <w:rPr>
          <w:rStyle w:val="a4"/>
          <w:i/>
          <w:sz w:val="28"/>
          <w:szCs w:val="28"/>
          <w:bdr w:val="none" w:sz="0" w:space="0" w:color="auto" w:frame="1"/>
          <w:lang w:val="uk-UA"/>
        </w:rPr>
        <w:t xml:space="preserve">      5) З</w:t>
      </w:r>
      <w:r w:rsidRPr="00904224">
        <w:rPr>
          <w:rStyle w:val="a4"/>
          <w:i/>
          <w:sz w:val="28"/>
          <w:szCs w:val="28"/>
          <w:bdr w:val="none" w:sz="0" w:space="0" w:color="auto" w:frame="1"/>
        </w:rPr>
        <w:t>вертання до досвіду учнів</w:t>
      </w:r>
      <w:r w:rsidRPr="00904224">
        <w:rPr>
          <w:rStyle w:val="a4"/>
          <w:i/>
          <w:sz w:val="28"/>
          <w:szCs w:val="28"/>
          <w:bdr w:val="none" w:sz="0" w:space="0" w:color="auto" w:frame="1"/>
          <w:lang w:val="uk-UA"/>
        </w:rPr>
        <w:t xml:space="preserve"> </w:t>
      </w:r>
      <w:r w:rsidRPr="00904224">
        <w:rPr>
          <w:i/>
          <w:sz w:val="28"/>
          <w:szCs w:val="28"/>
        </w:rPr>
        <w:t xml:space="preserve">гарантує те, </w:t>
      </w:r>
      <w:r w:rsidRPr="00904224">
        <w:rPr>
          <w:i/>
          <w:sz w:val="28"/>
          <w:szCs w:val="28"/>
          <w:lang w:val="uk-UA"/>
        </w:rPr>
        <w:t>що</w:t>
      </w:r>
      <w:r w:rsidRPr="00904224">
        <w:rPr>
          <w:i/>
          <w:sz w:val="28"/>
          <w:szCs w:val="28"/>
        </w:rPr>
        <w:t xml:space="preserve"> учень стає справжнім учасником навчально-виховного процесу, співтворцем і конструктором нових знань, винахідником і відкривачем</w:t>
      </w:r>
      <w:r w:rsidRPr="00904224">
        <w:rPr>
          <w:i/>
          <w:sz w:val="28"/>
          <w:szCs w:val="28"/>
          <w:lang w:val="uk-UA"/>
        </w:rPr>
        <w:t>. С</w:t>
      </w:r>
      <w:r w:rsidRPr="00904224">
        <w:rPr>
          <w:i/>
          <w:sz w:val="28"/>
          <w:szCs w:val="28"/>
        </w:rPr>
        <w:t>ам досвід учня стає найціннішим навчальним матеріалом на уроці.</w:t>
      </w:r>
    </w:p>
    <w:p w:rsidR="00B256BC" w:rsidRPr="00904224" w:rsidRDefault="00B256BC" w:rsidP="00A54424">
      <w:pPr>
        <w:tabs>
          <w:tab w:val="left" w:pos="993"/>
        </w:tabs>
        <w:spacing w:after="0" w:line="240" w:lineRule="auto"/>
        <w:ind w:firstLine="567"/>
        <w:rPr>
          <w:rFonts w:ascii="Times New Roman" w:hAnsi="Times New Roman" w:cs="Times New Roman"/>
          <w:i/>
          <w:sz w:val="28"/>
          <w:szCs w:val="28"/>
          <w:lang w:val="uk-UA"/>
        </w:rPr>
      </w:pPr>
    </w:p>
    <w:p w:rsidR="001F0C79" w:rsidRPr="00904224" w:rsidRDefault="001F0C79" w:rsidP="00A54424">
      <w:pPr>
        <w:tabs>
          <w:tab w:val="left" w:pos="993"/>
        </w:tabs>
        <w:spacing w:after="0" w:line="240" w:lineRule="auto"/>
        <w:ind w:firstLine="567"/>
        <w:rPr>
          <w:rFonts w:ascii="Times New Roman" w:hAnsi="Times New Roman" w:cs="Times New Roman"/>
          <w:b/>
          <w:i/>
          <w:sz w:val="28"/>
          <w:szCs w:val="28"/>
          <w:u w:val="single"/>
          <w:lang w:val="uk-UA"/>
        </w:rPr>
      </w:pPr>
      <w:r w:rsidRPr="00904224">
        <w:rPr>
          <w:rFonts w:ascii="Times New Roman" w:hAnsi="Times New Roman" w:cs="Times New Roman"/>
          <w:b/>
          <w:i/>
          <w:sz w:val="28"/>
          <w:szCs w:val="28"/>
          <w:u w:val="single"/>
          <w:lang w:val="uk-UA"/>
        </w:rPr>
        <w:t>Кроки створення ментальної карти:</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1.</w:t>
      </w:r>
      <w:r w:rsidRPr="00904224">
        <w:rPr>
          <w:rFonts w:ascii="Times New Roman" w:hAnsi="Times New Roman" w:cs="Times New Roman"/>
          <w:i/>
          <w:sz w:val="28"/>
          <w:szCs w:val="28"/>
          <w:lang w:val="uk-UA"/>
        </w:rPr>
        <w:tab/>
        <w:t>Покладіть аркуш паперу горизонтально.</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lastRenderedPageBreak/>
        <w:t>2.</w:t>
      </w:r>
      <w:r w:rsidRPr="00904224">
        <w:rPr>
          <w:rFonts w:ascii="Times New Roman" w:hAnsi="Times New Roman" w:cs="Times New Roman"/>
          <w:i/>
          <w:sz w:val="28"/>
          <w:szCs w:val="28"/>
          <w:lang w:val="uk-UA"/>
        </w:rPr>
        <w:tab/>
        <w:t>У центрі малюємо кольоровий малюнок, який буде символізувати суть питання (Конфуцій сказав: «Один малюнок вартий більше, ніж тисяча слів».)</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3.</w:t>
      </w:r>
      <w:r w:rsidRPr="00904224">
        <w:rPr>
          <w:rFonts w:ascii="Times New Roman" w:hAnsi="Times New Roman" w:cs="Times New Roman"/>
          <w:i/>
          <w:sz w:val="28"/>
          <w:szCs w:val="28"/>
          <w:lang w:val="uk-UA"/>
        </w:rPr>
        <w:tab/>
        <w:t>Від малюнка проводимо лінії-промені, які завершуються словами-ключами.</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4.</w:t>
      </w:r>
      <w:r w:rsidRPr="00904224">
        <w:rPr>
          <w:rFonts w:ascii="Times New Roman" w:hAnsi="Times New Roman" w:cs="Times New Roman"/>
          <w:i/>
          <w:sz w:val="28"/>
          <w:szCs w:val="28"/>
          <w:lang w:val="uk-UA"/>
        </w:rPr>
        <w:tab/>
        <w:t>На кожній лінії записуємо тільки одне слово або зворот.</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5.</w:t>
      </w:r>
      <w:r w:rsidRPr="00904224">
        <w:rPr>
          <w:rFonts w:ascii="Times New Roman" w:hAnsi="Times New Roman" w:cs="Times New Roman"/>
          <w:i/>
          <w:sz w:val="28"/>
          <w:szCs w:val="28"/>
          <w:lang w:val="uk-UA"/>
        </w:rPr>
        <w:tab/>
        <w:t>Пишемо виразно, друкованими літерами.</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6.</w:t>
      </w:r>
      <w:r w:rsidRPr="00904224">
        <w:rPr>
          <w:rFonts w:ascii="Times New Roman" w:hAnsi="Times New Roman" w:cs="Times New Roman"/>
          <w:i/>
          <w:sz w:val="28"/>
          <w:szCs w:val="28"/>
          <w:lang w:val="uk-UA"/>
        </w:rPr>
        <w:tab/>
        <w:t>Біля слів або зворотів-ключів робимо інші малюнки-символи, які стимулюють роботу двох півкуль головного мозку, привертають погляд та допомагають запам’ятовувати.</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7.</w:t>
      </w:r>
      <w:r w:rsidRPr="00904224">
        <w:rPr>
          <w:rFonts w:ascii="Times New Roman" w:hAnsi="Times New Roman" w:cs="Times New Roman"/>
          <w:i/>
          <w:sz w:val="28"/>
          <w:szCs w:val="28"/>
          <w:lang w:val="uk-UA"/>
        </w:rPr>
        <w:tab/>
        <w:t>Після цього малюємо розгалуження на кожній з ліній та записуємо чергові вирази або звороти, які викликають асоціації з даним словом-ключем.</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8.</w:t>
      </w:r>
      <w:r w:rsidRPr="00904224">
        <w:rPr>
          <w:rFonts w:ascii="Times New Roman" w:hAnsi="Times New Roman" w:cs="Times New Roman"/>
          <w:i/>
          <w:sz w:val="28"/>
          <w:szCs w:val="28"/>
          <w:lang w:val="uk-UA"/>
        </w:rPr>
        <w:tab/>
        <w:t>Якщо використовувати кольорові фломастери, вони додатково стимулюватимуть праву півкулю та допомагатимуть y запам’ятовуванні.</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9.</w:t>
      </w:r>
      <w:r w:rsidRPr="00904224">
        <w:rPr>
          <w:rFonts w:ascii="Times New Roman" w:hAnsi="Times New Roman" w:cs="Times New Roman"/>
          <w:i/>
          <w:sz w:val="28"/>
          <w:szCs w:val="28"/>
          <w:lang w:val="uk-UA"/>
        </w:rPr>
        <w:tab/>
        <w:t>Не потрібно довго думати над тим, де розташувати кожен з елементів. Це не має значення. Головне - записати все, що нам спаде на думку y зв’язку з заданою темою.</w:t>
      </w:r>
    </w:p>
    <w:p w:rsidR="001F0C79" w:rsidRPr="00904224" w:rsidRDefault="001F0C79" w:rsidP="00A54424">
      <w:pPr>
        <w:tabs>
          <w:tab w:val="left" w:pos="993"/>
        </w:tabs>
        <w:spacing w:after="0" w:line="240" w:lineRule="auto"/>
        <w:ind w:firstLine="567"/>
        <w:rPr>
          <w:rFonts w:ascii="Times New Roman" w:hAnsi="Times New Roman" w:cs="Times New Roman"/>
          <w:i/>
          <w:sz w:val="28"/>
          <w:szCs w:val="28"/>
          <w:lang w:val="uk-UA"/>
        </w:rPr>
      </w:pPr>
      <w:r w:rsidRPr="00904224">
        <w:rPr>
          <w:rFonts w:ascii="Times New Roman" w:hAnsi="Times New Roman" w:cs="Times New Roman"/>
          <w:i/>
          <w:sz w:val="28"/>
          <w:szCs w:val="28"/>
          <w:lang w:val="uk-UA"/>
        </w:rPr>
        <w:t>10.</w:t>
      </w:r>
      <w:r w:rsidRPr="00904224">
        <w:rPr>
          <w:rFonts w:ascii="Times New Roman" w:hAnsi="Times New Roman" w:cs="Times New Roman"/>
          <w:i/>
          <w:sz w:val="28"/>
          <w:szCs w:val="28"/>
          <w:lang w:val="uk-UA"/>
        </w:rPr>
        <w:tab/>
        <w:t>Ментальна карта не є завершеним витвором. Пригадавши щось, можемо його дописати в будь-який момент.</w:t>
      </w:r>
    </w:p>
    <w:p w:rsidR="001F0C79" w:rsidRDefault="00A83462" w:rsidP="00224488">
      <w:pPr>
        <w:spacing w:after="0" w:line="240" w:lineRule="auto"/>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3</w:t>
      </w:r>
      <w:r w:rsidR="003F0868">
        <w:rPr>
          <w:rFonts w:ascii="Times New Roman" w:hAnsi="Times New Roman" w:cs="Times New Roman"/>
          <w:b/>
          <w:sz w:val="28"/>
          <w:szCs w:val="28"/>
          <w:lang w:val="uk-UA"/>
        </w:rPr>
        <w:t xml:space="preserve">. Неформальна </w:t>
      </w:r>
      <w:r w:rsidR="003F0868" w:rsidRPr="00224488">
        <w:rPr>
          <w:rFonts w:ascii="Times New Roman" w:hAnsi="Times New Roman" w:cs="Times New Roman"/>
          <w:b/>
          <w:sz w:val="28"/>
          <w:szCs w:val="28"/>
          <w:lang w:val="uk-UA"/>
        </w:rPr>
        <w:t>освіта</w:t>
      </w:r>
      <w:r w:rsidR="00224488" w:rsidRPr="00224488">
        <w:rPr>
          <w:rFonts w:ascii="Times New Roman" w:hAnsi="Times New Roman" w:cs="Times New Roman"/>
          <w:b/>
          <w:sz w:val="28"/>
          <w:szCs w:val="28"/>
          <w:lang w:val="uk-UA"/>
        </w:rPr>
        <w:t xml:space="preserve"> </w:t>
      </w:r>
      <w:r w:rsidR="00224488" w:rsidRPr="00224488">
        <w:rPr>
          <w:rFonts w:ascii="Times New Roman" w:hAnsi="Times New Roman" w:cs="Times New Roman"/>
          <w:b/>
          <w:sz w:val="26"/>
          <w:szCs w:val="26"/>
          <w:shd w:val="clear" w:color="auto" w:fill="FFFFFF"/>
        </w:rPr>
        <w:t>за принципом тематичних гуртків</w:t>
      </w:r>
      <w:r w:rsidR="00224488" w:rsidRPr="00224488">
        <w:rPr>
          <w:rFonts w:ascii="Arial" w:hAnsi="Arial" w:cs="Arial"/>
          <w:sz w:val="26"/>
          <w:szCs w:val="26"/>
          <w:shd w:val="clear" w:color="auto" w:fill="FFFFFF"/>
        </w:rPr>
        <w:t> </w:t>
      </w:r>
      <w:r w:rsidR="003F0868" w:rsidRPr="00224488">
        <w:rPr>
          <w:rFonts w:ascii="Times New Roman" w:hAnsi="Times New Roman" w:cs="Times New Roman"/>
          <w:b/>
          <w:sz w:val="28"/>
          <w:szCs w:val="28"/>
          <w:lang w:val="uk-UA"/>
        </w:rPr>
        <w:t xml:space="preserve"> </w:t>
      </w:r>
      <w:r w:rsidR="003F0868">
        <w:rPr>
          <w:rFonts w:ascii="Times New Roman" w:hAnsi="Times New Roman" w:cs="Times New Roman"/>
          <w:b/>
          <w:sz w:val="28"/>
          <w:szCs w:val="28"/>
          <w:lang w:val="uk-UA"/>
        </w:rPr>
        <w:t>як ключ до компетентності учня. Обговорення результатів анкетування учнів та батьків.</w:t>
      </w:r>
    </w:p>
    <w:p w:rsidR="00354C64" w:rsidRDefault="00354C64" w:rsidP="00354C64">
      <w:pPr>
        <w:shd w:val="clear" w:color="auto" w:fill="FFFFFF"/>
        <w:spacing w:after="0" w:line="240" w:lineRule="auto"/>
        <w:ind w:firstLine="567"/>
        <w:jc w:val="both"/>
        <w:textAlignment w:val="baseline"/>
        <w:rPr>
          <w:rFonts w:ascii="Times New Roman" w:hAnsi="Times New Roman" w:cs="Times New Roman"/>
          <w:sz w:val="28"/>
          <w:szCs w:val="28"/>
          <w:lang w:val="uk-UA"/>
        </w:rPr>
      </w:pPr>
      <w:r w:rsidRPr="00E20C53">
        <w:rPr>
          <w:rFonts w:ascii="Times New Roman" w:hAnsi="Times New Roman" w:cs="Times New Roman"/>
          <w:sz w:val="28"/>
          <w:szCs w:val="28"/>
          <w:lang w:val="uk-UA"/>
        </w:rPr>
        <w:t xml:space="preserve">Неформальна освіта може стати ключем до компетентності сучасної людини, вирішенням кризи в освіті та суспільстві, пусковим механізмом неперервної освіти дорослої людини - освіти впродовж життя. </w:t>
      </w:r>
      <w:r w:rsidRPr="00E20C53">
        <w:rPr>
          <w:rFonts w:ascii="Times New Roman" w:hAnsi="Times New Roman" w:cs="Times New Roman"/>
          <w:sz w:val="28"/>
          <w:szCs w:val="28"/>
        </w:rPr>
        <w:t>Тому актуальним стає пошук оптимальних шляхів, форм та методі</w:t>
      </w:r>
      <w:proofErr w:type="gramStart"/>
      <w:r w:rsidRPr="00E20C53">
        <w:rPr>
          <w:rFonts w:ascii="Times New Roman" w:hAnsi="Times New Roman" w:cs="Times New Roman"/>
          <w:sz w:val="28"/>
          <w:szCs w:val="28"/>
        </w:rPr>
        <w:t>в</w:t>
      </w:r>
      <w:proofErr w:type="gramEnd"/>
      <w:r w:rsidRPr="00E20C53">
        <w:rPr>
          <w:rFonts w:ascii="Times New Roman" w:hAnsi="Times New Roman" w:cs="Times New Roman"/>
          <w:sz w:val="28"/>
          <w:szCs w:val="28"/>
        </w:rPr>
        <w:t xml:space="preserve"> неформальної освіти дорослих.</w:t>
      </w:r>
    </w:p>
    <w:p w:rsidR="000D6BA0" w:rsidRPr="002002BD" w:rsidRDefault="00340340" w:rsidP="000D6BA0">
      <w:pPr>
        <w:spacing w:after="0" w:line="240" w:lineRule="auto"/>
        <w:ind w:firstLine="567"/>
        <w:rPr>
          <w:rFonts w:ascii="Times New Roman" w:hAnsi="Times New Roman" w:cs="Times New Roman"/>
          <w:sz w:val="28"/>
          <w:szCs w:val="28"/>
          <w:lang w:val="uk-UA"/>
        </w:rPr>
      </w:pPr>
      <w:r w:rsidRPr="0036398F">
        <w:rPr>
          <w:rFonts w:ascii="Times New Roman" w:hAnsi="Times New Roman" w:cs="Times New Roman"/>
          <w:b/>
          <w:sz w:val="28"/>
          <w:szCs w:val="28"/>
          <w:lang w:val="uk-UA"/>
        </w:rPr>
        <w:t>Вправа «Вільний мікрофон».</w:t>
      </w:r>
      <w:r>
        <w:rPr>
          <w:rFonts w:ascii="Times New Roman" w:hAnsi="Times New Roman" w:cs="Times New Roman"/>
          <w:sz w:val="28"/>
          <w:szCs w:val="28"/>
          <w:lang w:val="uk-UA"/>
        </w:rPr>
        <w:t xml:space="preserve"> Обговорення перспектив гурткової роботи на наступний навчальний рік.</w:t>
      </w:r>
      <w:r w:rsidR="000D6BA0">
        <w:rPr>
          <w:rFonts w:ascii="Times New Roman" w:hAnsi="Times New Roman" w:cs="Times New Roman"/>
          <w:sz w:val="28"/>
          <w:szCs w:val="28"/>
          <w:lang w:val="uk-UA"/>
        </w:rPr>
        <w:t xml:space="preserve"> </w:t>
      </w:r>
      <w:r w:rsidR="000D6BA0" w:rsidRPr="000D6BA0">
        <w:rPr>
          <w:rFonts w:ascii="Times New Roman" w:hAnsi="Times New Roman" w:cs="Times New Roman"/>
          <w:b/>
          <w:i/>
          <w:sz w:val="28"/>
          <w:szCs w:val="28"/>
        </w:rPr>
        <w:t>Який гурток би</w:t>
      </w:r>
      <w:r w:rsidR="000D6BA0" w:rsidRPr="000D6BA0">
        <w:rPr>
          <w:rFonts w:ascii="Times New Roman" w:hAnsi="Times New Roman" w:cs="Times New Roman"/>
          <w:b/>
          <w:i/>
          <w:sz w:val="28"/>
          <w:szCs w:val="28"/>
          <w:lang w:val="uk-UA"/>
        </w:rPr>
        <w:t xml:space="preserve"> </w:t>
      </w:r>
      <w:r w:rsidR="000D6BA0" w:rsidRPr="000D6BA0">
        <w:rPr>
          <w:rFonts w:ascii="Times New Roman" w:hAnsi="Times New Roman" w:cs="Times New Roman"/>
          <w:b/>
          <w:i/>
          <w:sz w:val="28"/>
          <w:szCs w:val="28"/>
        </w:rPr>
        <w:t>ви очолили, що вам для цього потр</w:t>
      </w:r>
      <w:r w:rsidR="000D6BA0" w:rsidRPr="000D6BA0">
        <w:rPr>
          <w:rFonts w:ascii="Times New Roman" w:hAnsi="Times New Roman" w:cs="Times New Roman"/>
          <w:b/>
          <w:i/>
          <w:sz w:val="28"/>
          <w:szCs w:val="28"/>
          <w:lang w:val="uk-UA"/>
        </w:rPr>
        <w:t>і</w:t>
      </w:r>
      <w:r w:rsidR="000D6BA0" w:rsidRPr="000D6BA0">
        <w:rPr>
          <w:rFonts w:ascii="Times New Roman" w:hAnsi="Times New Roman" w:cs="Times New Roman"/>
          <w:b/>
          <w:i/>
          <w:sz w:val="28"/>
          <w:szCs w:val="28"/>
        </w:rPr>
        <w:t>бно</w:t>
      </w:r>
      <w:r w:rsidR="000D6BA0" w:rsidRPr="000D6BA0">
        <w:rPr>
          <w:rFonts w:ascii="Times New Roman" w:hAnsi="Times New Roman" w:cs="Times New Roman"/>
          <w:b/>
          <w:i/>
          <w:sz w:val="28"/>
          <w:szCs w:val="28"/>
          <w:lang w:val="uk-UA"/>
        </w:rPr>
        <w:t>?</w:t>
      </w:r>
    </w:p>
    <w:p w:rsidR="00340340" w:rsidRPr="00340340" w:rsidRDefault="00340340" w:rsidP="00354C64">
      <w:pPr>
        <w:shd w:val="clear" w:color="auto" w:fill="FFFFFF"/>
        <w:spacing w:after="0" w:line="240" w:lineRule="auto"/>
        <w:ind w:firstLine="567"/>
        <w:jc w:val="both"/>
        <w:textAlignment w:val="baseline"/>
        <w:rPr>
          <w:rFonts w:ascii="Times New Roman" w:hAnsi="Times New Roman" w:cs="Times New Roman"/>
          <w:sz w:val="28"/>
          <w:szCs w:val="28"/>
          <w:lang w:val="uk-UA"/>
        </w:rPr>
      </w:pPr>
    </w:p>
    <w:p w:rsidR="00A83462" w:rsidRPr="00F131AD" w:rsidRDefault="00A83462" w:rsidP="0036398F">
      <w:pPr>
        <w:shd w:val="clear" w:color="auto" w:fill="FFFFFF"/>
        <w:spacing w:after="0" w:line="240" w:lineRule="auto"/>
        <w:ind w:firstLine="567"/>
        <w:jc w:val="center"/>
        <w:textAlignment w:val="baseline"/>
        <w:rPr>
          <w:rFonts w:ascii="Times New Roman" w:hAnsi="Times New Roman" w:cs="Times New Roman"/>
          <w:b/>
          <w:sz w:val="28"/>
          <w:szCs w:val="28"/>
          <w:lang w:val="uk-UA"/>
        </w:rPr>
      </w:pPr>
      <w:r w:rsidRPr="00F131AD">
        <w:rPr>
          <w:rFonts w:ascii="Times New Roman" w:hAnsi="Times New Roman" w:cs="Times New Roman"/>
          <w:b/>
          <w:sz w:val="28"/>
          <w:szCs w:val="28"/>
          <w:lang w:val="uk-UA"/>
        </w:rPr>
        <w:t xml:space="preserve">4. </w:t>
      </w:r>
      <w:r w:rsidR="00F131AD" w:rsidRPr="00F131AD">
        <w:rPr>
          <w:rFonts w:ascii="Times New Roman" w:hAnsi="Times New Roman" w:cs="Times New Roman"/>
          <w:b/>
          <w:sz w:val="28"/>
          <w:szCs w:val="28"/>
          <w:lang w:val="uk-UA"/>
        </w:rPr>
        <w:t xml:space="preserve">«Школа компетентностей» - шлях </w:t>
      </w:r>
      <w:r w:rsidR="00F131AD" w:rsidRPr="00F131AD">
        <w:rPr>
          <w:rFonts w:ascii="Times New Roman" w:eastAsia="Times New Roman" w:hAnsi="Times New Roman" w:cs="Times New Roman"/>
          <w:b/>
          <w:sz w:val="28"/>
          <w:szCs w:val="28"/>
          <w:lang w:eastAsia="ru-RU"/>
        </w:rPr>
        <w:t>до гармонійного особистісного розвитку дитини</w:t>
      </w:r>
      <w:r w:rsidR="00F131AD" w:rsidRPr="00F131AD">
        <w:rPr>
          <w:rFonts w:ascii="Times New Roman" w:eastAsia="Times New Roman" w:hAnsi="Times New Roman" w:cs="Times New Roman"/>
          <w:b/>
          <w:sz w:val="28"/>
          <w:szCs w:val="28"/>
          <w:lang w:val="uk-UA" w:eastAsia="ru-RU"/>
        </w:rPr>
        <w:t xml:space="preserve"> в умовах  нової української школи. Створення програми «Школи компетентностей».</w:t>
      </w:r>
    </w:p>
    <w:p w:rsidR="00403C15" w:rsidRPr="00397CDF" w:rsidRDefault="00397CDF" w:rsidP="00397CDF">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397CDF">
        <w:rPr>
          <w:rFonts w:ascii="Times New Roman" w:eastAsia="Times New Roman" w:hAnsi="Times New Roman" w:cs="Times New Roman"/>
          <w:sz w:val="28"/>
          <w:szCs w:val="28"/>
          <w:lang w:val="uk-UA" w:eastAsia="ru-RU"/>
        </w:rPr>
        <w:t xml:space="preserve">«Школа компетентностей» - школа, де реалізуються дитячі мрії. </w:t>
      </w:r>
      <w:r w:rsidR="00403C15" w:rsidRPr="00397CDF">
        <w:rPr>
          <w:rFonts w:ascii="Times New Roman" w:eastAsia="Times New Roman" w:hAnsi="Times New Roman" w:cs="Times New Roman"/>
          <w:sz w:val="28"/>
          <w:szCs w:val="28"/>
          <w:lang w:eastAsia="ru-RU"/>
        </w:rPr>
        <w:t xml:space="preserve">Школа повинна </w:t>
      </w:r>
      <w:r w:rsidR="00403C15" w:rsidRPr="006F7059">
        <w:rPr>
          <w:rFonts w:ascii="Times New Roman" w:eastAsia="Times New Roman" w:hAnsi="Times New Roman" w:cs="Times New Roman"/>
          <w:sz w:val="28"/>
          <w:szCs w:val="28"/>
          <w:lang w:eastAsia="ru-RU"/>
        </w:rPr>
        <w:t>мотивувати до гармонійного особистісного розвитку дитини, </w:t>
      </w:r>
      <w:r w:rsidR="00403C15" w:rsidRPr="006F7059">
        <w:rPr>
          <w:rFonts w:ascii="Times New Roman" w:eastAsia="Times New Roman" w:hAnsi="Times New Roman" w:cs="Times New Roman"/>
          <w:bCs/>
          <w:sz w:val="28"/>
          <w:szCs w:val="28"/>
          <w:bdr w:val="none" w:sz="0" w:space="0" w:color="auto" w:frame="1"/>
          <w:lang w:eastAsia="ru-RU"/>
        </w:rPr>
        <w:t>стати</w:t>
      </w:r>
      <w:r w:rsidR="000B0FCF" w:rsidRPr="006F7059">
        <w:rPr>
          <w:rFonts w:ascii="Times New Roman" w:eastAsia="Times New Roman" w:hAnsi="Times New Roman" w:cs="Times New Roman"/>
          <w:bCs/>
          <w:sz w:val="28"/>
          <w:szCs w:val="28"/>
          <w:bdr w:val="none" w:sz="0" w:space="0" w:color="auto" w:frame="1"/>
          <w:lang w:val="uk-UA" w:eastAsia="ru-RU"/>
        </w:rPr>
        <w:t xml:space="preserve"> </w:t>
      </w:r>
      <w:r w:rsidR="00403C15" w:rsidRPr="006F7059">
        <w:rPr>
          <w:rFonts w:ascii="Times New Roman" w:eastAsia="Times New Roman" w:hAnsi="Times New Roman" w:cs="Times New Roman"/>
          <w:bCs/>
          <w:sz w:val="28"/>
          <w:szCs w:val="28"/>
          <w:bdr w:val="none" w:sz="0" w:space="0" w:color="auto" w:frame="1"/>
          <w:lang w:eastAsia="ru-RU"/>
        </w:rPr>
        <w:t>«школою успіху особистості»</w:t>
      </w:r>
      <w:r w:rsidR="00403C15" w:rsidRPr="006F7059">
        <w:rPr>
          <w:rFonts w:ascii="Times New Roman" w:eastAsia="Times New Roman" w:hAnsi="Times New Roman" w:cs="Times New Roman"/>
          <w:sz w:val="28"/>
          <w:szCs w:val="28"/>
          <w:lang w:eastAsia="ru-RU"/>
        </w:rPr>
        <w:t>. Це школа мрій, де кожен учень зможе себе реалізувати як індивідуальність, виховує лідері</w:t>
      </w:r>
      <w:proofErr w:type="gramStart"/>
      <w:r w:rsidR="00403C15" w:rsidRPr="006F7059">
        <w:rPr>
          <w:rFonts w:ascii="Times New Roman" w:eastAsia="Times New Roman" w:hAnsi="Times New Roman" w:cs="Times New Roman"/>
          <w:sz w:val="28"/>
          <w:szCs w:val="28"/>
          <w:lang w:eastAsia="ru-RU"/>
        </w:rPr>
        <w:t>в</w:t>
      </w:r>
      <w:proofErr w:type="gramEnd"/>
      <w:r w:rsidR="00403C15" w:rsidRPr="006F7059">
        <w:rPr>
          <w:rFonts w:ascii="Times New Roman" w:eastAsia="Times New Roman" w:hAnsi="Times New Roman" w:cs="Times New Roman"/>
          <w:sz w:val="28"/>
          <w:szCs w:val="28"/>
          <w:lang w:eastAsia="ru-RU"/>
        </w:rPr>
        <w:t xml:space="preserve"> </w:t>
      </w:r>
      <w:proofErr w:type="gramStart"/>
      <w:r w:rsidR="00403C15" w:rsidRPr="006F7059">
        <w:rPr>
          <w:rFonts w:ascii="Times New Roman" w:eastAsia="Times New Roman" w:hAnsi="Times New Roman" w:cs="Times New Roman"/>
          <w:sz w:val="28"/>
          <w:szCs w:val="28"/>
          <w:lang w:eastAsia="ru-RU"/>
        </w:rPr>
        <w:t>та</w:t>
      </w:r>
      <w:proofErr w:type="gramEnd"/>
      <w:r w:rsidR="00403C15" w:rsidRPr="006F7059">
        <w:rPr>
          <w:rFonts w:ascii="Times New Roman" w:eastAsia="Times New Roman" w:hAnsi="Times New Roman" w:cs="Times New Roman"/>
          <w:sz w:val="28"/>
          <w:szCs w:val="28"/>
          <w:lang w:eastAsia="ru-RU"/>
        </w:rPr>
        <w:t xml:space="preserve"> активних громадян, осіб цілісних та з високими моральними стандартами.</w:t>
      </w:r>
      <w:r w:rsidR="00403C15" w:rsidRPr="006F7059">
        <w:rPr>
          <w:rFonts w:ascii="Times New Roman" w:eastAsia="Times New Roman" w:hAnsi="Times New Roman" w:cs="Times New Roman"/>
          <w:bCs/>
          <w:sz w:val="28"/>
          <w:szCs w:val="28"/>
          <w:bdr w:val="none" w:sz="0" w:space="0" w:color="auto" w:frame="1"/>
          <w:lang w:eastAsia="ru-RU"/>
        </w:rPr>
        <w:t> Це школа, де думка кожної дитини почута.</w:t>
      </w:r>
    </w:p>
    <w:p w:rsidR="001B358D" w:rsidRPr="008340FC" w:rsidRDefault="001B358D" w:rsidP="00F35A72">
      <w:pPr>
        <w:spacing w:after="0" w:line="240" w:lineRule="auto"/>
        <w:ind w:firstLine="567"/>
        <w:jc w:val="both"/>
        <w:rPr>
          <w:rFonts w:ascii="Times New Roman" w:hAnsi="Times New Roman" w:cs="Times New Roman"/>
          <w:b/>
          <w:sz w:val="28"/>
          <w:szCs w:val="28"/>
          <w:lang w:val="uk-UA"/>
        </w:rPr>
      </w:pPr>
      <w:r w:rsidRPr="008340FC">
        <w:rPr>
          <w:rFonts w:ascii="Times New Roman" w:hAnsi="Times New Roman" w:cs="Times New Roman"/>
          <w:b/>
          <w:sz w:val="28"/>
          <w:szCs w:val="28"/>
          <w:lang w:val="uk-UA"/>
        </w:rPr>
        <w:t>МЕТОД «Снігова куля» («Два – чотири – вісім»)</w:t>
      </w:r>
      <w:r w:rsidR="00F71EB3" w:rsidRPr="008340FC">
        <w:rPr>
          <w:rFonts w:ascii="Times New Roman" w:hAnsi="Times New Roman" w:cs="Times New Roman"/>
          <w:b/>
          <w:sz w:val="28"/>
          <w:szCs w:val="28"/>
          <w:lang w:val="uk-UA"/>
        </w:rPr>
        <w:t xml:space="preserve"> (20 хв)</w:t>
      </w:r>
    </w:p>
    <w:p w:rsidR="00F71EB3" w:rsidRPr="008340FC" w:rsidRDefault="00AD5562" w:rsidP="00F35A72">
      <w:pPr>
        <w:spacing w:after="0" w:line="240" w:lineRule="auto"/>
        <w:ind w:firstLine="567"/>
        <w:jc w:val="both"/>
        <w:rPr>
          <w:rFonts w:ascii="Times New Roman" w:hAnsi="Times New Roman" w:cs="Times New Roman"/>
          <w:sz w:val="28"/>
          <w:szCs w:val="28"/>
          <w:lang w:val="uk-UA"/>
        </w:rPr>
      </w:pPr>
      <w:r w:rsidRPr="00803AC7">
        <w:rPr>
          <w:rFonts w:ascii="Times New Roman" w:hAnsi="Times New Roman" w:cs="Times New Roman"/>
          <w:sz w:val="28"/>
          <w:szCs w:val="28"/>
          <w:lang w:val="uk-UA"/>
        </w:rPr>
        <w:t>Зараз за методом «Снігової кулі» я пропоную нам скласти проект програми школи компетентностей</w:t>
      </w:r>
      <w:r w:rsidR="00FE3F07" w:rsidRPr="00803AC7">
        <w:rPr>
          <w:rFonts w:ascii="Times New Roman" w:hAnsi="Times New Roman" w:cs="Times New Roman"/>
          <w:sz w:val="28"/>
          <w:szCs w:val="28"/>
          <w:lang w:val="uk-UA"/>
        </w:rPr>
        <w:t>.</w:t>
      </w:r>
      <w:r w:rsidR="00F71EB3" w:rsidRPr="008340FC">
        <w:rPr>
          <w:rFonts w:ascii="Times New Roman" w:hAnsi="Times New Roman" w:cs="Times New Roman"/>
          <w:b/>
          <w:sz w:val="28"/>
          <w:szCs w:val="28"/>
          <w:lang w:val="uk-UA"/>
        </w:rPr>
        <w:t xml:space="preserve"> </w:t>
      </w:r>
      <w:r w:rsidR="00F71EB3" w:rsidRPr="008340FC">
        <w:rPr>
          <w:rFonts w:ascii="Times New Roman" w:hAnsi="Times New Roman" w:cs="Times New Roman"/>
          <w:sz w:val="28"/>
          <w:szCs w:val="28"/>
          <w:lang w:val="uk-UA"/>
        </w:rPr>
        <w:t>Переваги методу в тому, що він навчає вести переговори, робити вибір та досягати консенсусу (згоди).</w:t>
      </w:r>
    </w:p>
    <w:p w:rsidR="001B358D" w:rsidRPr="008340FC" w:rsidRDefault="00F90B68" w:rsidP="00F35A72">
      <w:pPr>
        <w:pStyle w:val="a8"/>
        <w:numPr>
          <w:ilvl w:val="0"/>
          <w:numId w:val="22"/>
        </w:numPr>
        <w:spacing w:after="0" w:line="240" w:lineRule="auto"/>
        <w:ind w:left="567" w:firstLine="0"/>
        <w:jc w:val="both"/>
        <w:rPr>
          <w:rFonts w:ascii="Times New Roman" w:hAnsi="Times New Roman" w:cs="Times New Roman"/>
          <w:sz w:val="28"/>
          <w:szCs w:val="28"/>
          <w:lang w:val="uk-UA"/>
        </w:rPr>
      </w:pPr>
      <w:r w:rsidRPr="008340FC">
        <w:rPr>
          <w:rFonts w:ascii="Times New Roman" w:hAnsi="Times New Roman" w:cs="Times New Roman"/>
          <w:b/>
          <w:sz w:val="28"/>
          <w:szCs w:val="28"/>
          <w:lang w:val="uk-UA"/>
        </w:rPr>
        <w:t>О</w:t>
      </w:r>
      <w:r w:rsidR="001B358D" w:rsidRPr="008340FC">
        <w:rPr>
          <w:rFonts w:ascii="Times New Roman" w:hAnsi="Times New Roman" w:cs="Times New Roman"/>
          <w:b/>
          <w:sz w:val="28"/>
          <w:szCs w:val="28"/>
          <w:lang w:val="uk-UA"/>
        </w:rPr>
        <w:t>б’єднайтеся в пари</w:t>
      </w:r>
      <w:r w:rsidR="00C864A2" w:rsidRPr="008340FC">
        <w:rPr>
          <w:rFonts w:ascii="Times New Roman" w:hAnsi="Times New Roman" w:cs="Times New Roman"/>
          <w:b/>
          <w:sz w:val="28"/>
          <w:szCs w:val="28"/>
          <w:lang w:val="uk-UA"/>
        </w:rPr>
        <w:t xml:space="preserve">, </w:t>
      </w:r>
      <w:r w:rsidR="00C864A2" w:rsidRPr="008340FC">
        <w:rPr>
          <w:rFonts w:ascii="Times New Roman" w:hAnsi="Times New Roman" w:cs="Times New Roman"/>
          <w:sz w:val="28"/>
          <w:szCs w:val="28"/>
          <w:lang w:val="uk-UA"/>
        </w:rPr>
        <w:t>визнач</w:t>
      </w:r>
      <w:r w:rsidR="00C8685B" w:rsidRPr="008340FC">
        <w:rPr>
          <w:rFonts w:ascii="Times New Roman" w:hAnsi="Times New Roman" w:cs="Times New Roman"/>
          <w:sz w:val="28"/>
          <w:szCs w:val="28"/>
          <w:lang w:val="uk-UA"/>
        </w:rPr>
        <w:t>те</w:t>
      </w:r>
      <w:r w:rsidR="00C864A2" w:rsidRPr="008340FC">
        <w:rPr>
          <w:rFonts w:ascii="Times New Roman" w:hAnsi="Times New Roman" w:cs="Times New Roman"/>
          <w:sz w:val="28"/>
          <w:szCs w:val="28"/>
          <w:lang w:val="uk-UA"/>
        </w:rPr>
        <w:t xml:space="preserve"> мету, очікуваний результат реалізації проекту «Школа компетентностей»</w:t>
      </w:r>
      <w:r w:rsidR="001B358D" w:rsidRPr="008340FC">
        <w:rPr>
          <w:rFonts w:ascii="Times New Roman" w:hAnsi="Times New Roman" w:cs="Times New Roman"/>
          <w:sz w:val="28"/>
          <w:szCs w:val="28"/>
          <w:lang w:val="uk-UA"/>
        </w:rPr>
        <w:t xml:space="preserve"> та запропонуйте тематику</w:t>
      </w:r>
      <w:r w:rsidR="00C8685B" w:rsidRPr="008340FC">
        <w:rPr>
          <w:rFonts w:ascii="Times New Roman" w:hAnsi="Times New Roman" w:cs="Times New Roman"/>
          <w:sz w:val="28"/>
          <w:szCs w:val="28"/>
          <w:lang w:val="uk-UA"/>
        </w:rPr>
        <w:t xml:space="preserve"> школи компетент</w:t>
      </w:r>
      <w:r w:rsidR="001B358D" w:rsidRPr="008340FC">
        <w:rPr>
          <w:rFonts w:ascii="Times New Roman" w:hAnsi="Times New Roman" w:cs="Times New Roman"/>
          <w:sz w:val="28"/>
          <w:szCs w:val="28"/>
          <w:lang w:val="uk-UA"/>
        </w:rPr>
        <w:t xml:space="preserve">ностей на </w:t>
      </w:r>
      <w:r w:rsidR="002B0800" w:rsidRPr="008340FC">
        <w:rPr>
          <w:rFonts w:ascii="Times New Roman" w:hAnsi="Times New Roman" w:cs="Times New Roman"/>
          <w:sz w:val="28"/>
          <w:szCs w:val="28"/>
          <w:lang w:val="uk-UA"/>
        </w:rPr>
        <w:t xml:space="preserve">2018-2019 н.р., тобто 9 місяців, теми можуть відповідати тематиці місячників та </w:t>
      </w:r>
      <w:r w:rsidR="00AD5562" w:rsidRPr="008340FC">
        <w:rPr>
          <w:rFonts w:ascii="Times New Roman" w:hAnsi="Times New Roman" w:cs="Times New Roman"/>
          <w:sz w:val="28"/>
          <w:szCs w:val="28"/>
          <w:lang w:val="uk-UA"/>
        </w:rPr>
        <w:t xml:space="preserve">мають </w:t>
      </w:r>
      <w:r w:rsidR="002B0800" w:rsidRPr="008340FC">
        <w:rPr>
          <w:rFonts w:ascii="Times New Roman" w:hAnsi="Times New Roman" w:cs="Times New Roman"/>
          <w:sz w:val="28"/>
          <w:szCs w:val="28"/>
          <w:lang w:val="uk-UA"/>
        </w:rPr>
        <w:t>сприяти формуванню ключових компетенцій.</w:t>
      </w:r>
    </w:p>
    <w:p w:rsidR="001B358D" w:rsidRPr="008340FC" w:rsidRDefault="00FE3F0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2.</w:t>
      </w:r>
      <w:r w:rsidR="001B358D" w:rsidRPr="008340FC">
        <w:rPr>
          <w:rFonts w:ascii="Times New Roman" w:hAnsi="Times New Roman" w:cs="Times New Roman"/>
          <w:sz w:val="28"/>
          <w:szCs w:val="28"/>
          <w:lang w:val="uk-UA"/>
        </w:rPr>
        <w:t xml:space="preserve"> </w:t>
      </w:r>
      <w:r w:rsidR="00F71EB3" w:rsidRPr="008340FC">
        <w:rPr>
          <w:rFonts w:ascii="Times New Roman" w:hAnsi="Times New Roman" w:cs="Times New Roman"/>
          <w:b/>
          <w:sz w:val="28"/>
          <w:szCs w:val="28"/>
          <w:lang w:val="uk-UA"/>
        </w:rPr>
        <w:t>Т</w:t>
      </w:r>
      <w:r w:rsidR="00AD5562" w:rsidRPr="008340FC">
        <w:rPr>
          <w:rFonts w:ascii="Times New Roman" w:hAnsi="Times New Roman" w:cs="Times New Roman"/>
          <w:b/>
          <w:sz w:val="28"/>
          <w:szCs w:val="28"/>
          <w:lang w:val="uk-UA"/>
        </w:rPr>
        <w:t>епер</w:t>
      </w:r>
      <w:r w:rsidR="001B358D" w:rsidRPr="008340FC">
        <w:rPr>
          <w:rFonts w:ascii="Times New Roman" w:hAnsi="Times New Roman" w:cs="Times New Roman"/>
          <w:b/>
          <w:sz w:val="28"/>
          <w:szCs w:val="28"/>
          <w:lang w:val="uk-UA"/>
        </w:rPr>
        <w:t xml:space="preserve"> пари</w:t>
      </w:r>
      <w:r w:rsidR="00AD5562" w:rsidRPr="008340FC">
        <w:rPr>
          <w:rFonts w:ascii="Times New Roman" w:hAnsi="Times New Roman" w:cs="Times New Roman"/>
          <w:b/>
          <w:sz w:val="28"/>
          <w:szCs w:val="28"/>
          <w:lang w:val="uk-UA"/>
        </w:rPr>
        <w:t xml:space="preserve"> об’єднуються</w:t>
      </w:r>
      <w:r w:rsidR="001B358D" w:rsidRPr="008340FC">
        <w:rPr>
          <w:rFonts w:ascii="Times New Roman" w:hAnsi="Times New Roman" w:cs="Times New Roman"/>
          <w:b/>
          <w:sz w:val="28"/>
          <w:szCs w:val="28"/>
          <w:lang w:val="uk-UA"/>
        </w:rPr>
        <w:t xml:space="preserve"> в четвірки</w:t>
      </w:r>
      <w:r w:rsidR="00AD5562" w:rsidRPr="008340FC">
        <w:rPr>
          <w:rFonts w:ascii="Times New Roman" w:hAnsi="Times New Roman" w:cs="Times New Roman"/>
          <w:sz w:val="28"/>
          <w:szCs w:val="28"/>
          <w:lang w:val="uk-UA"/>
        </w:rPr>
        <w:t>, мають</w:t>
      </w:r>
      <w:r w:rsidR="001B358D" w:rsidRPr="008340FC">
        <w:rPr>
          <w:rFonts w:ascii="Times New Roman" w:hAnsi="Times New Roman" w:cs="Times New Roman"/>
          <w:sz w:val="28"/>
          <w:szCs w:val="28"/>
          <w:lang w:val="uk-UA"/>
        </w:rPr>
        <w:t xml:space="preserve"> </w:t>
      </w:r>
      <w:r w:rsidR="005A1675" w:rsidRPr="008340FC">
        <w:rPr>
          <w:rFonts w:ascii="Times New Roman" w:hAnsi="Times New Roman" w:cs="Times New Roman"/>
          <w:sz w:val="28"/>
          <w:szCs w:val="28"/>
          <w:lang w:val="uk-UA"/>
        </w:rPr>
        <w:t xml:space="preserve">проаналізувати та </w:t>
      </w:r>
      <w:r w:rsidR="001B358D" w:rsidRPr="008340FC">
        <w:rPr>
          <w:rFonts w:ascii="Times New Roman" w:hAnsi="Times New Roman" w:cs="Times New Roman"/>
          <w:sz w:val="28"/>
          <w:szCs w:val="28"/>
          <w:lang w:val="uk-UA"/>
        </w:rPr>
        <w:t>обговор</w:t>
      </w:r>
      <w:r w:rsidR="00AD5562" w:rsidRPr="008340FC">
        <w:rPr>
          <w:rFonts w:ascii="Times New Roman" w:hAnsi="Times New Roman" w:cs="Times New Roman"/>
          <w:sz w:val="28"/>
          <w:szCs w:val="28"/>
          <w:lang w:val="uk-UA"/>
        </w:rPr>
        <w:t>и</w:t>
      </w:r>
      <w:r w:rsidR="001B358D" w:rsidRPr="008340FC">
        <w:rPr>
          <w:rFonts w:ascii="Times New Roman" w:hAnsi="Times New Roman" w:cs="Times New Roman"/>
          <w:sz w:val="28"/>
          <w:szCs w:val="28"/>
          <w:lang w:val="uk-UA"/>
        </w:rPr>
        <w:t>т</w:t>
      </w:r>
      <w:r w:rsidR="00AD5562" w:rsidRPr="008340FC">
        <w:rPr>
          <w:rFonts w:ascii="Times New Roman" w:hAnsi="Times New Roman" w:cs="Times New Roman"/>
          <w:sz w:val="28"/>
          <w:szCs w:val="28"/>
          <w:lang w:val="uk-UA"/>
        </w:rPr>
        <w:t>и</w:t>
      </w:r>
      <w:r w:rsidR="001B358D"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вже 2 варіанта програми</w:t>
      </w:r>
      <w:r w:rsidR="005A1675" w:rsidRPr="008340FC">
        <w:rPr>
          <w:rFonts w:ascii="Times New Roman" w:hAnsi="Times New Roman" w:cs="Times New Roman"/>
          <w:sz w:val="28"/>
          <w:szCs w:val="28"/>
          <w:lang w:val="uk-UA"/>
        </w:rPr>
        <w:t>, виділити найкращі позиції</w:t>
      </w:r>
      <w:r w:rsidRPr="008340FC">
        <w:rPr>
          <w:rFonts w:ascii="Times New Roman" w:hAnsi="Times New Roman" w:cs="Times New Roman"/>
          <w:sz w:val="28"/>
          <w:szCs w:val="28"/>
          <w:lang w:val="uk-UA"/>
        </w:rPr>
        <w:t xml:space="preserve"> та створити з 2-х 1 удосконалений.  У</w:t>
      </w:r>
      <w:r w:rsidR="001B358D" w:rsidRPr="008340FC">
        <w:rPr>
          <w:rFonts w:ascii="Times New Roman" w:hAnsi="Times New Roman" w:cs="Times New Roman"/>
          <w:sz w:val="28"/>
          <w:szCs w:val="28"/>
          <w:lang w:val="uk-UA"/>
        </w:rPr>
        <w:t>хвалення спільного рішення є</w:t>
      </w:r>
      <w:r w:rsidRPr="008340FC">
        <w:rPr>
          <w:rFonts w:ascii="Times New Roman" w:hAnsi="Times New Roman" w:cs="Times New Roman"/>
          <w:sz w:val="28"/>
          <w:szCs w:val="28"/>
          <w:lang w:val="uk-UA"/>
        </w:rPr>
        <w:t xml:space="preserve"> </w:t>
      </w:r>
      <w:r w:rsidR="001B358D" w:rsidRPr="008340FC">
        <w:rPr>
          <w:rFonts w:ascii="Times New Roman" w:hAnsi="Times New Roman" w:cs="Times New Roman"/>
          <w:sz w:val="28"/>
          <w:szCs w:val="28"/>
          <w:lang w:val="uk-UA"/>
        </w:rPr>
        <w:t>обов’язковим</w:t>
      </w:r>
      <w:r w:rsidR="00A50FBA" w:rsidRPr="008340FC">
        <w:rPr>
          <w:rFonts w:ascii="Times New Roman" w:hAnsi="Times New Roman" w:cs="Times New Roman"/>
          <w:sz w:val="28"/>
          <w:szCs w:val="28"/>
          <w:lang w:val="uk-UA"/>
        </w:rPr>
        <w:t>.</w:t>
      </w:r>
    </w:p>
    <w:p w:rsidR="001B358D" w:rsidRPr="008340FC" w:rsidRDefault="00FE3F0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lastRenderedPageBreak/>
        <w:t>3.</w:t>
      </w:r>
      <w:r w:rsidR="001B358D" w:rsidRPr="008340FC">
        <w:rPr>
          <w:rFonts w:ascii="Times New Roman" w:hAnsi="Times New Roman" w:cs="Times New Roman"/>
          <w:sz w:val="28"/>
          <w:szCs w:val="28"/>
          <w:lang w:val="uk-UA"/>
        </w:rPr>
        <w:t xml:space="preserve"> </w:t>
      </w:r>
      <w:r w:rsidR="00A50FBA" w:rsidRPr="008340FC">
        <w:rPr>
          <w:rFonts w:ascii="Times New Roman" w:hAnsi="Times New Roman" w:cs="Times New Roman"/>
          <w:b/>
          <w:sz w:val="28"/>
          <w:szCs w:val="28"/>
          <w:lang w:val="uk-UA"/>
        </w:rPr>
        <w:t>Ч</w:t>
      </w:r>
      <w:r w:rsidR="001B358D" w:rsidRPr="008340FC">
        <w:rPr>
          <w:rFonts w:ascii="Times New Roman" w:hAnsi="Times New Roman" w:cs="Times New Roman"/>
          <w:b/>
          <w:sz w:val="28"/>
          <w:szCs w:val="28"/>
          <w:lang w:val="uk-UA"/>
        </w:rPr>
        <w:t xml:space="preserve">етвірки </w:t>
      </w:r>
      <w:r w:rsidR="00A50FBA" w:rsidRPr="008340FC">
        <w:rPr>
          <w:rFonts w:ascii="Times New Roman" w:hAnsi="Times New Roman" w:cs="Times New Roman"/>
          <w:b/>
          <w:sz w:val="28"/>
          <w:szCs w:val="28"/>
          <w:lang w:val="uk-UA"/>
        </w:rPr>
        <w:t xml:space="preserve">об’єднуються </w:t>
      </w:r>
      <w:r w:rsidR="001B358D" w:rsidRPr="008340FC">
        <w:rPr>
          <w:rFonts w:ascii="Times New Roman" w:hAnsi="Times New Roman" w:cs="Times New Roman"/>
          <w:b/>
          <w:sz w:val="28"/>
          <w:szCs w:val="28"/>
          <w:lang w:val="uk-UA"/>
        </w:rPr>
        <w:t xml:space="preserve">в </w:t>
      </w:r>
      <w:r w:rsidR="00A50FBA" w:rsidRPr="008340FC">
        <w:rPr>
          <w:rFonts w:ascii="Times New Roman" w:hAnsi="Times New Roman" w:cs="Times New Roman"/>
          <w:b/>
          <w:sz w:val="28"/>
          <w:szCs w:val="28"/>
          <w:lang w:val="uk-UA"/>
        </w:rPr>
        <w:t>вісімки</w:t>
      </w:r>
      <w:r w:rsidR="00684FA3" w:rsidRPr="008340FC">
        <w:rPr>
          <w:rFonts w:ascii="Times New Roman" w:hAnsi="Times New Roman" w:cs="Times New Roman"/>
          <w:sz w:val="28"/>
          <w:szCs w:val="28"/>
          <w:lang w:val="uk-UA"/>
        </w:rPr>
        <w:t>,</w:t>
      </w:r>
      <w:r w:rsidR="001B358D" w:rsidRPr="008340FC">
        <w:rPr>
          <w:rFonts w:ascii="Times New Roman" w:hAnsi="Times New Roman" w:cs="Times New Roman"/>
          <w:sz w:val="28"/>
          <w:szCs w:val="28"/>
          <w:lang w:val="uk-UA"/>
        </w:rPr>
        <w:t xml:space="preserve"> </w:t>
      </w:r>
      <w:r w:rsidR="00684FA3" w:rsidRPr="008340FC">
        <w:rPr>
          <w:rFonts w:ascii="Times New Roman" w:hAnsi="Times New Roman" w:cs="Times New Roman"/>
          <w:sz w:val="28"/>
          <w:szCs w:val="28"/>
          <w:lang w:val="uk-UA"/>
        </w:rPr>
        <w:t>обираю</w:t>
      </w:r>
      <w:r w:rsidR="0004305D" w:rsidRPr="008340FC">
        <w:rPr>
          <w:rFonts w:ascii="Times New Roman" w:hAnsi="Times New Roman" w:cs="Times New Roman"/>
          <w:sz w:val="28"/>
          <w:szCs w:val="28"/>
          <w:lang w:val="uk-UA"/>
        </w:rPr>
        <w:t>ть</w:t>
      </w:r>
      <w:r w:rsidR="00684FA3" w:rsidRPr="008340FC">
        <w:rPr>
          <w:rFonts w:ascii="Times New Roman" w:hAnsi="Times New Roman" w:cs="Times New Roman"/>
          <w:sz w:val="28"/>
          <w:szCs w:val="28"/>
          <w:lang w:val="uk-UA"/>
        </w:rPr>
        <w:t xml:space="preserve"> 1 лідера, </w:t>
      </w:r>
      <w:r w:rsidR="001B358D" w:rsidRPr="008340FC">
        <w:rPr>
          <w:rFonts w:ascii="Times New Roman" w:hAnsi="Times New Roman" w:cs="Times New Roman"/>
          <w:sz w:val="28"/>
          <w:szCs w:val="28"/>
          <w:lang w:val="uk-UA"/>
        </w:rPr>
        <w:t>узгодж</w:t>
      </w:r>
      <w:r w:rsidR="005A1675" w:rsidRPr="008340FC">
        <w:rPr>
          <w:rFonts w:ascii="Times New Roman" w:hAnsi="Times New Roman" w:cs="Times New Roman"/>
          <w:sz w:val="28"/>
          <w:szCs w:val="28"/>
          <w:lang w:val="uk-UA"/>
        </w:rPr>
        <w:t xml:space="preserve">ують найкращі позиції та створюють </w:t>
      </w:r>
      <w:r w:rsidR="00684FA3" w:rsidRPr="008340FC">
        <w:rPr>
          <w:rFonts w:ascii="Times New Roman" w:hAnsi="Times New Roman" w:cs="Times New Roman"/>
          <w:sz w:val="28"/>
          <w:szCs w:val="28"/>
          <w:lang w:val="uk-UA"/>
        </w:rPr>
        <w:t>остаточний варіант.</w:t>
      </w:r>
    </w:p>
    <w:p w:rsidR="001B358D" w:rsidRPr="008340FC" w:rsidRDefault="00935E69"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Тепер лідери мають презентувати проекти.</w:t>
      </w:r>
      <w:r w:rsidR="00486B22" w:rsidRPr="008340FC">
        <w:rPr>
          <w:rFonts w:ascii="Times New Roman" w:hAnsi="Times New Roman" w:cs="Times New Roman"/>
          <w:sz w:val="28"/>
          <w:szCs w:val="28"/>
          <w:lang w:val="uk-UA"/>
        </w:rPr>
        <w:t xml:space="preserve"> </w:t>
      </w:r>
      <w:r w:rsidR="00486B22" w:rsidRPr="008340FC">
        <w:rPr>
          <w:rFonts w:ascii="Times New Roman" w:hAnsi="Times New Roman" w:cs="Times New Roman"/>
          <w:b/>
          <w:sz w:val="28"/>
          <w:szCs w:val="28"/>
          <w:lang w:val="uk-UA"/>
        </w:rPr>
        <w:t>(Вивішують плакати в різних кінцях кімнати)</w:t>
      </w:r>
    </w:p>
    <w:p w:rsidR="007A3876" w:rsidRPr="008340FC" w:rsidRDefault="007A3876" w:rsidP="00F35A72">
      <w:pPr>
        <w:spacing w:after="0" w:line="240" w:lineRule="auto"/>
        <w:ind w:firstLine="567"/>
        <w:jc w:val="both"/>
        <w:rPr>
          <w:rFonts w:ascii="Times New Roman" w:hAnsi="Times New Roman" w:cs="Times New Roman"/>
          <w:b/>
          <w:sz w:val="28"/>
          <w:szCs w:val="28"/>
          <w:lang w:val="uk-UA"/>
        </w:rPr>
      </w:pPr>
      <w:r w:rsidRPr="008340FC">
        <w:rPr>
          <w:rFonts w:ascii="Times New Roman" w:hAnsi="Times New Roman" w:cs="Times New Roman"/>
          <w:b/>
          <w:sz w:val="28"/>
          <w:szCs w:val="28"/>
          <w:lang w:val="uk-UA"/>
        </w:rPr>
        <w:t>Вправа «Голосування ногами».</w:t>
      </w:r>
      <w:r w:rsidR="00F71EB3" w:rsidRPr="008340FC">
        <w:rPr>
          <w:rFonts w:ascii="Times New Roman" w:hAnsi="Times New Roman" w:cs="Times New Roman"/>
          <w:b/>
          <w:sz w:val="28"/>
          <w:szCs w:val="28"/>
          <w:lang w:val="uk-UA"/>
        </w:rPr>
        <w:t xml:space="preserve"> </w:t>
      </w:r>
      <w:r w:rsidR="00F71EB3" w:rsidRPr="008340FC">
        <w:rPr>
          <w:rFonts w:ascii="Times New Roman" w:hAnsi="Times New Roman" w:cs="Times New Roman"/>
          <w:b/>
          <w:sz w:val="28"/>
          <w:szCs w:val="28"/>
        </w:rPr>
        <w:t>(</w:t>
      </w:r>
      <w:r w:rsidR="00F71EB3" w:rsidRPr="008340FC">
        <w:rPr>
          <w:rFonts w:ascii="Times New Roman" w:hAnsi="Times New Roman" w:cs="Times New Roman"/>
          <w:b/>
          <w:sz w:val="28"/>
          <w:szCs w:val="28"/>
          <w:lang w:val="uk-UA"/>
        </w:rPr>
        <w:t>10</w:t>
      </w:r>
      <w:r w:rsidR="00F71EB3" w:rsidRPr="008340FC">
        <w:rPr>
          <w:rFonts w:ascii="Times New Roman" w:hAnsi="Times New Roman" w:cs="Times New Roman"/>
          <w:b/>
          <w:sz w:val="28"/>
          <w:szCs w:val="28"/>
        </w:rPr>
        <w:t xml:space="preserve"> хв.).</w:t>
      </w:r>
    </w:p>
    <w:p w:rsidR="001B358D" w:rsidRPr="008340FC" w:rsidRDefault="0032111F"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А зараз</w:t>
      </w:r>
      <w:r w:rsidR="00486B22" w:rsidRPr="008340FC">
        <w:rPr>
          <w:rFonts w:ascii="Times New Roman" w:hAnsi="Times New Roman" w:cs="Times New Roman"/>
          <w:sz w:val="28"/>
          <w:szCs w:val="28"/>
          <w:lang w:val="uk-UA"/>
        </w:rPr>
        <w:t xml:space="preserve"> ми всі разом оберемо той варіант, який будемо втілювати в життя, шляхом голосування, </w:t>
      </w:r>
      <w:r w:rsidR="00486B22" w:rsidRPr="008340FC">
        <w:rPr>
          <w:rFonts w:ascii="Times New Roman" w:hAnsi="Times New Roman" w:cs="Times New Roman"/>
          <w:sz w:val="28"/>
          <w:szCs w:val="28"/>
        </w:rPr>
        <w:t>тільки голосувати ви будете ногами.</w:t>
      </w:r>
      <w:r w:rsidR="00486B22" w:rsidRPr="008340FC">
        <w:rPr>
          <w:rFonts w:ascii="Times New Roman" w:hAnsi="Times New Roman" w:cs="Times New Roman"/>
          <w:sz w:val="28"/>
          <w:szCs w:val="28"/>
          <w:lang w:val="uk-UA"/>
        </w:rPr>
        <w:t xml:space="preserve"> По черзі кожен з вас</w:t>
      </w:r>
      <w:r w:rsidR="00092647" w:rsidRPr="008340FC">
        <w:rPr>
          <w:rFonts w:ascii="Times New Roman" w:hAnsi="Times New Roman" w:cs="Times New Roman"/>
          <w:sz w:val="28"/>
          <w:szCs w:val="28"/>
          <w:lang w:val="uk-UA"/>
        </w:rPr>
        <w:t xml:space="preserve"> підходить до того плаката, за який він бажає проголосувати та пояснює, чому він обирає саме цей проект.</w:t>
      </w:r>
      <w:r w:rsidR="007A3876" w:rsidRPr="008340FC">
        <w:rPr>
          <w:rFonts w:ascii="Times New Roman" w:hAnsi="Times New Roman" w:cs="Times New Roman"/>
          <w:sz w:val="28"/>
          <w:szCs w:val="28"/>
          <w:lang w:val="uk-UA"/>
        </w:rPr>
        <w:t xml:space="preserve"> </w:t>
      </w:r>
    </w:p>
    <w:p w:rsidR="007A3876" w:rsidRPr="008340FC" w:rsidRDefault="007A3876"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Ви маєте можливість утриматися, тоді ви залишаетеся на свому місці, але маєте поя</w:t>
      </w:r>
      <w:r w:rsidR="00061AAE" w:rsidRPr="008340FC">
        <w:rPr>
          <w:rFonts w:ascii="Times New Roman" w:hAnsi="Times New Roman" w:cs="Times New Roman"/>
          <w:sz w:val="28"/>
          <w:szCs w:val="28"/>
          <w:lang w:val="uk-UA"/>
        </w:rPr>
        <w:t>с</w:t>
      </w:r>
      <w:r w:rsidRPr="008340FC">
        <w:rPr>
          <w:rFonts w:ascii="Times New Roman" w:hAnsi="Times New Roman" w:cs="Times New Roman"/>
          <w:sz w:val="28"/>
          <w:szCs w:val="28"/>
          <w:lang w:val="uk-UA"/>
        </w:rPr>
        <w:t>нити свою позицію.</w:t>
      </w:r>
    </w:p>
    <w:p w:rsidR="00061AAE" w:rsidRPr="008340FC" w:rsidRDefault="00562525"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Можливо, хтось змінив свою думку? Зараз Ви можете перейти до іншої групи.</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b/>
          <w:sz w:val="28"/>
          <w:szCs w:val="28"/>
          <w:lang w:val="uk-UA"/>
        </w:rPr>
        <w:t>Вправа «Камінець у чоботях», ІІ частина</w:t>
      </w:r>
      <w:r w:rsidRPr="008340FC">
        <w:rPr>
          <w:rFonts w:ascii="Times New Roman" w:hAnsi="Times New Roman" w:cs="Times New Roman"/>
          <w:sz w:val="28"/>
          <w:szCs w:val="28"/>
          <w:lang w:val="uk-UA"/>
        </w:rPr>
        <w:t xml:space="preserve"> </w:t>
      </w:r>
      <w:r w:rsidRPr="008340FC">
        <w:rPr>
          <w:rFonts w:ascii="Times New Roman" w:hAnsi="Times New Roman" w:cs="Times New Roman"/>
          <w:b/>
          <w:sz w:val="28"/>
          <w:szCs w:val="28"/>
          <w:lang w:val="uk-UA"/>
        </w:rPr>
        <w:t>(3 хв.).</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Чи відчуваєте ви зараз дискомфорт від того, що у вас в чобітках</w:t>
      </w:r>
      <w:r w:rsidR="003B083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«камінець»?</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Що ви хотіли б зробити з цим «камінцем»?</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 Яку аналогію можна провести між «камінцем» у чобітках і реальним</w:t>
      </w:r>
      <w:r w:rsidR="003B083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життям?</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«Камінець» - це перешкода або проблема, яка виникла в людини і лише сама людина може</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вирішити, що з нею роботи, вирішити її чи змиритися з її існуванням і терпіти.</w:t>
      </w:r>
    </w:p>
    <w:p w:rsidR="002C0D77" w:rsidRPr="008340FC" w:rsidRDefault="002C0D7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Проте, слід звернути увагу на те, що «камінець» - проблема, сама нікуди не</w:t>
      </w:r>
    </w:p>
    <w:p w:rsidR="008B43B7" w:rsidRPr="008340FC" w:rsidRDefault="002C0D77" w:rsidP="00F35A72">
      <w:pPr>
        <w:spacing w:after="0" w:line="240" w:lineRule="auto"/>
        <w:ind w:firstLine="567"/>
        <w:jc w:val="both"/>
        <w:rPr>
          <w:rFonts w:ascii="Times New Roman" w:hAnsi="Times New Roman" w:cs="Times New Roman"/>
          <w:b/>
          <w:sz w:val="28"/>
          <w:szCs w:val="28"/>
          <w:lang w:val="uk-UA"/>
        </w:rPr>
      </w:pPr>
      <w:r w:rsidRPr="008340FC">
        <w:rPr>
          <w:rFonts w:ascii="Times New Roman" w:hAnsi="Times New Roman" w:cs="Times New Roman"/>
          <w:sz w:val="28"/>
          <w:szCs w:val="28"/>
          <w:lang w:val="uk-UA"/>
        </w:rPr>
        <w:t>дінеться/не вирішиться, а буде й далі муляти/заважати вільно ходити/жити.</w:t>
      </w:r>
      <w:r w:rsidRPr="008340FC">
        <w:rPr>
          <w:rFonts w:ascii="Times New Roman" w:hAnsi="Times New Roman" w:cs="Times New Roman"/>
          <w:sz w:val="28"/>
          <w:szCs w:val="28"/>
          <w:lang w:val="uk-UA"/>
        </w:rPr>
        <w:cr/>
      </w:r>
      <w:r w:rsidR="008B43B7" w:rsidRPr="008340FC">
        <w:rPr>
          <w:rFonts w:ascii="Times New Roman" w:hAnsi="Times New Roman" w:cs="Times New Roman"/>
          <w:b/>
          <w:sz w:val="28"/>
          <w:szCs w:val="28"/>
          <w:lang w:val="uk-UA"/>
        </w:rPr>
        <w:t>Вправа «Зернятко» (ІІ частина 5 хв.).</w:t>
      </w:r>
    </w:p>
    <w:p w:rsidR="008B43B7" w:rsidRPr="008340FC" w:rsidRDefault="008B43B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Мета: з’ясувати чи справдилися очікування учасників групи від заняття.</w:t>
      </w:r>
    </w:p>
    <w:p w:rsidR="008B43B7" w:rsidRPr="008340FC" w:rsidRDefault="008B43B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Кожному учаснику необхідно визначати для себе, чи справдилися його</w:t>
      </w:r>
      <w:r w:rsidR="007F05F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очікування від тренінгу, тобто чи «проросло зернятко» чи ні. Усі учасники по колу</w:t>
      </w:r>
      <w:r w:rsidR="007F05F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розповідають, що нового вони дізналися в ході тренігу та чи справдилися їх</w:t>
      </w:r>
      <w:r w:rsidR="007F05F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очікування.</w:t>
      </w:r>
    </w:p>
    <w:p w:rsidR="00B23F7C" w:rsidRPr="008340FC" w:rsidRDefault="008B43B7" w:rsidP="00F35A72">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lang w:val="uk-UA"/>
        </w:rPr>
        <w:t>Ті учасники у яких очікування від тренінгу справдилися можуть на загальному</w:t>
      </w:r>
      <w:r w:rsidR="007F05FC" w:rsidRPr="008340FC">
        <w:rPr>
          <w:rFonts w:ascii="Times New Roman" w:hAnsi="Times New Roman" w:cs="Times New Roman"/>
          <w:sz w:val="28"/>
          <w:szCs w:val="28"/>
          <w:lang w:val="uk-UA"/>
        </w:rPr>
        <w:t xml:space="preserve"> </w:t>
      </w:r>
      <w:r w:rsidRPr="008340FC">
        <w:rPr>
          <w:rFonts w:ascii="Times New Roman" w:hAnsi="Times New Roman" w:cs="Times New Roman"/>
          <w:sz w:val="28"/>
          <w:szCs w:val="28"/>
          <w:lang w:val="uk-UA"/>
        </w:rPr>
        <w:t>ватмані домалювати паросток своєму «зернятку».</w:t>
      </w:r>
      <w:r w:rsidRPr="008340FC">
        <w:rPr>
          <w:rFonts w:ascii="Times New Roman" w:hAnsi="Times New Roman" w:cs="Times New Roman"/>
          <w:sz w:val="28"/>
          <w:szCs w:val="28"/>
          <w:lang w:val="uk-UA"/>
        </w:rPr>
        <w:cr/>
      </w:r>
      <w:r w:rsidR="00C4276C" w:rsidRPr="008340FC">
        <w:rPr>
          <w:rFonts w:ascii="Times New Roman" w:hAnsi="Times New Roman" w:cs="Times New Roman"/>
          <w:b/>
          <w:sz w:val="28"/>
          <w:szCs w:val="28"/>
          <w:lang w:val="uk-UA"/>
        </w:rPr>
        <w:t xml:space="preserve">Вправа </w:t>
      </w:r>
      <w:r w:rsidR="00B23F7C" w:rsidRPr="008340FC">
        <w:rPr>
          <w:rFonts w:ascii="Times New Roman" w:hAnsi="Times New Roman" w:cs="Times New Roman"/>
          <w:b/>
          <w:sz w:val="28"/>
          <w:szCs w:val="28"/>
        </w:rPr>
        <w:t>«Конверти» або «Плюси, мінуси, запитання»</w:t>
      </w:r>
      <w:r w:rsidR="00B23F7C" w:rsidRPr="008340FC">
        <w:rPr>
          <w:rFonts w:ascii="Times New Roman" w:hAnsi="Times New Roman" w:cs="Times New Roman"/>
          <w:sz w:val="28"/>
          <w:szCs w:val="28"/>
        </w:rPr>
        <w:t xml:space="preserve"> До початку заняття викладач готує три конверти (на першому конверті мож- на накреслити «+», на другому «–», на третьому «?»). Наприкінці заняття студент отримує три аркуші паперу, на яких, на прохання викладача, висловлює свою думку з приводу семінару — вказуючи, які були позитивні моменти</w:t>
      </w:r>
      <w:proofErr w:type="gramStart"/>
      <w:r w:rsidR="00B23F7C" w:rsidRPr="008340FC">
        <w:rPr>
          <w:rFonts w:ascii="Times New Roman" w:hAnsi="Times New Roman" w:cs="Times New Roman"/>
          <w:sz w:val="28"/>
          <w:szCs w:val="28"/>
        </w:rPr>
        <w:t xml:space="preserve"> («+»), </w:t>
      </w:r>
      <w:proofErr w:type="gramEnd"/>
      <w:r w:rsidR="00B23F7C" w:rsidRPr="008340FC">
        <w:rPr>
          <w:rFonts w:ascii="Times New Roman" w:hAnsi="Times New Roman" w:cs="Times New Roman"/>
          <w:sz w:val="28"/>
          <w:szCs w:val="28"/>
        </w:rPr>
        <w:t xml:space="preserve">які негативні («–») та що викликало питання або сумніви. Викладач наголошує на тому, що </w:t>
      </w:r>
      <w:proofErr w:type="gramStart"/>
      <w:r w:rsidR="00B23F7C" w:rsidRPr="008340FC">
        <w:rPr>
          <w:rFonts w:ascii="Times New Roman" w:hAnsi="Times New Roman" w:cs="Times New Roman"/>
          <w:sz w:val="28"/>
          <w:szCs w:val="28"/>
        </w:rPr>
        <w:t>п</w:t>
      </w:r>
      <w:proofErr w:type="gramEnd"/>
      <w:r w:rsidR="00B23F7C" w:rsidRPr="008340FC">
        <w:rPr>
          <w:rFonts w:ascii="Times New Roman" w:hAnsi="Times New Roman" w:cs="Times New Roman"/>
          <w:sz w:val="28"/>
          <w:szCs w:val="28"/>
        </w:rPr>
        <w:t xml:space="preserve">ідписувати свої коментарі необов’язково (у разі анонімної оцінки сту- денти оцінюють відвертіше). </w:t>
      </w:r>
      <w:proofErr w:type="gramStart"/>
      <w:r w:rsidR="00B23F7C" w:rsidRPr="008340FC">
        <w:rPr>
          <w:rFonts w:ascii="Times New Roman" w:hAnsi="Times New Roman" w:cs="Times New Roman"/>
          <w:sz w:val="28"/>
          <w:szCs w:val="28"/>
        </w:rPr>
        <w:t>П</w:t>
      </w:r>
      <w:proofErr w:type="gramEnd"/>
      <w:r w:rsidR="00B23F7C" w:rsidRPr="008340FC">
        <w:rPr>
          <w:rFonts w:ascii="Times New Roman" w:hAnsi="Times New Roman" w:cs="Times New Roman"/>
          <w:sz w:val="28"/>
          <w:szCs w:val="28"/>
        </w:rPr>
        <w:t>ісля заняття викладач читає та аналізує резуль- тати зворотного зв’язку та наступне заняття розпочинає з власного зворотного зв’язку на зворотний зв’язок студентів з приводу попереднього заняття.</w:t>
      </w:r>
    </w:p>
    <w:p w:rsidR="00FD2619" w:rsidRPr="008340FC" w:rsidRDefault="00FD2619" w:rsidP="00A54424">
      <w:pPr>
        <w:spacing w:after="0" w:line="240" w:lineRule="auto"/>
        <w:ind w:firstLine="567"/>
        <w:rPr>
          <w:rFonts w:ascii="Times New Roman" w:hAnsi="Times New Roman" w:cs="Times New Roman"/>
          <w:sz w:val="28"/>
          <w:szCs w:val="28"/>
          <w:lang w:val="uk-UA"/>
        </w:rPr>
      </w:pPr>
    </w:p>
    <w:p w:rsidR="00FD2619" w:rsidRPr="008340FC" w:rsidRDefault="00F2035E" w:rsidP="00A54424">
      <w:pPr>
        <w:spacing w:after="0" w:line="240" w:lineRule="auto"/>
        <w:ind w:firstLine="567"/>
        <w:rPr>
          <w:rFonts w:ascii="Times New Roman" w:hAnsi="Times New Roman" w:cs="Times New Roman"/>
          <w:sz w:val="28"/>
          <w:szCs w:val="28"/>
          <w:lang w:val="uk-UA"/>
        </w:rPr>
      </w:pPr>
      <w:r w:rsidRPr="008340FC">
        <w:rPr>
          <w:rFonts w:ascii="Times New Roman" w:hAnsi="Times New Roman" w:cs="Times New Roman"/>
          <w:sz w:val="28"/>
          <w:szCs w:val="28"/>
        </w:rPr>
        <w:t xml:space="preserve">ВИСНОВКИ </w:t>
      </w:r>
    </w:p>
    <w:p w:rsidR="00F2035E" w:rsidRPr="008340FC" w:rsidRDefault="00F2035E" w:rsidP="00A54424">
      <w:pPr>
        <w:spacing w:after="0" w:line="240" w:lineRule="auto"/>
        <w:ind w:firstLine="567"/>
        <w:jc w:val="both"/>
        <w:rPr>
          <w:rFonts w:ascii="Times New Roman" w:hAnsi="Times New Roman" w:cs="Times New Roman"/>
          <w:sz w:val="28"/>
          <w:szCs w:val="28"/>
          <w:lang w:val="uk-UA"/>
        </w:rPr>
      </w:pPr>
      <w:r w:rsidRPr="008340FC">
        <w:rPr>
          <w:rFonts w:ascii="Times New Roman" w:hAnsi="Times New Roman" w:cs="Times New Roman"/>
          <w:sz w:val="28"/>
          <w:szCs w:val="28"/>
        </w:rPr>
        <w:t xml:space="preserve">Бачення ближчої до життя школи є конкретною і реальною метою освітньої політики. Щоб навчальна діяльність мала сенс, школа повинна готувати до життя. Життєвий успіх учнів залежить від того, чи навчимо ми їх виконувати суспільні ролі, чи здобуватимуть вони ключові компетентності в дії. Навчання за допомогою інтерактивних методів, напр., методом проекту, породжує в молоді потребу ініціативності та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 xml:space="preserve">ідприємливості, а в майбутньому – активної участі в громадському житті. Вчитися, щоб діяти, – це один з найважливіших постулатів Євросоюзу і визначник якості роботи сучасної школи. </w:t>
      </w:r>
      <w:r w:rsidRPr="008340FC">
        <w:rPr>
          <w:rFonts w:ascii="Times New Roman" w:hAnsi="Times New Roman" w:cs="Times New Roman"/>
          <w:sz w:val="28"/>
          <w:szCs w:val="28"/>
        </w:rPr>
        <w:lastRenderedPageBreak/>
        <w:t xml:space="preserve">Компетентнісний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 xml:space="preserve">ідхід є інструментом у прямуванні до цієї мети. Перш за все слід пам’ятати, що методи навчання є тільки інструментами, що служать для реалізації </w:t>
      </w:r>
      <w:proofErr w:type="gramStart"/>
      <w:r w:rsidRPr="008340FC">
        <w:rPr>
          <w:rFonts w:ascii="Times New Roman" w:hAnsi="Times New Roman" w:cs="Times New Roman"/>
          <w:sz w:val="28"/>
          <w:szCs w:val="28"/>
        </w:rPr>
        <w:t>св</w:t>
      </w:r>
      <w:proofErr w:type="gramEnd"/>
      <w:r w:rsidRPr="008340FC">
        <w:rPr>
          <w:rFonts w:ascii="Times New Roman" w:hAnsi="Times New Roman" w:cs="Times New Roman"/>
          <w:sz w:val="28"/>
          <w:szCs w:val="28"/>
        </w:rPr>
        <w:t xml:space="preserve">ідомо визначених цілей. Тому ми повинні мати чітку картину того, куди ми прямуємо, чого ми хочемо досягти, чого ми хочемо навчати, які цінності передаємо, які знання і вміння повинен мати сучасний випускник. Пропагування і поширення </w:t>
      </w:r>
      <w:proofErr w:type="gramStart"/>
      <w:r w:rsidRPr="008340FC">
        <w:rPr>
          <w:rFonts w:ascii="Times New Roman" w:hAnsi="Times New Roman" w:cs="Times New Roman"/>
          <w:sz w:val="28"/>
          <w:szCs w:val="28"/>
        </w:rPr>
        <w:t>п</w:t>
      </w:r>
      <w:proofErr w:type="gramEnd"/>
      <w:r w:rsidRPr="008340FC">
        <w:rPr>
          <w:rFonts w:ascii="Times New Roman" w:hAnsi="Times New Roman" w:cs="Times New Roman"/>
          <w:sz w:val="28"/>
          <w:szCs w:val="28"/>
        </w:rPr>
        <w:t>ідприємницької тематики і формування підприємницьких позицій та підприємливого способу мислення – важливий крок до успішної України. Для нашої країни тенденції європейської осві</w:t>
      </w:r>
      <w:proofErr w:type="gramStart"/>
      <w:r w:rsidRPr="008340FC">
        <w:rPr>
          <w:rFonts w:ascii="Times New Roman" w:hAnsi="Times New Roman" w:cs="Times New Roman"/>
          <w:sz w:val="28"/>
          <w:szCs w:val="28"/>
        </w:rPr>
        <w:t>ти н</w:t>
      </w:r>
      <w:proofErr w:type="gramEnd"/>
      <w:r w:rsidRPr="008340FC">
        <w:rPr>
          <w:rFonts w:ascii="Times New Roman" w:hAnsi="Times New Roman" w:cs="Times New Roman"/>
          <w:sz w:val="28"/>
          <w:szCs w:val="28"/>
        </w:rPr>
        <w:t>іколи не були байдужими. Але наша освіта завжди вибирала «</w:t>
      </w:r>
      <w:proofErr w:type="gramStart"/>
      <w:r w:rsidRPr="008340FC">
        <w:rPr>
          <w:rFonts w:ascii="Times New Roman" w:hAnsi="Times New Roman" w:cs="Times New Roman"/>
          <w:sz w:val="28"/>
          <w:szCs w:val="28"/>
        </w:rPr>
        <w:t>св</w:t>
      </w:r>
      <w:proofErr w:type="gramEnd"/>
      <w:r w:rsidRPr="008340FC">
        <w:rPr>
          <w:rFonts w:ascii="Times New Roman" w:hAnsi="Times New Roman" w:cs="Times New Roman"/>
          <w:sz w:val="28"/>
          <w:szCs w:val="28"/>
        </w:rPr>
        <w:t>ій шлях», обумовлений специфікою вітчизняних традицій і процесів.</w:t>
      </w:r>
    </w:p>
    <w:sectPr w:rsidR="00F2035E" w:rsidRPr="008340FC" w:rsidSect="00DB6C9F">
      <w:type w:val="continuous"/>
      <w:pgSz w:w="11906" w:h="16838"/>
      <w:pgMar w:top="1134" w:right="424" w:bottom="113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F5CA0"/>
    <w:multiLevelType w:val="multilevel"/>
    <w:tmpl w:val="489AB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AF094B"/>
    <w:multiLevelType w:val="hybridMultilevel"/>
    <w:tmpl w:val="FFE221A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D301C5"/>
    <w:multiLevelType w:val="multilevel"/>
    <w:tmpl w:val="05C00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1110D7"/>
    <w:multiLevelType w:val="multilevel"/>
    <w:tmpl w:val="56D45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3175BB"/>
    <w:multiLevelType w:val="multilevel"/>
    <w:tmpl w:val="C96CB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A4A3EB8"/>
    <w:multiLevelType w:val="multilevel"/>
    <w:tmpl w:val="BEC88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187CCF"/>
    <w:multiLevelType w:val="hybridMultilevel"/>
    <w:tmpl w:val="CD6A0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D17397C"/>
    <w:multiLevelType w:val="hybridMultilevel"/>
    <w:tmpl w:val="ED8A8306"/>
    <w:lvl w:ilvl="0" w:tplc="4A42556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01C7ED9"/>
    <w:multiLevelType w:val="multilevel"/>
    <w:tmpl w:val="347A8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6130D0"/>
    <w:multiLevelType w:val="multilevel"/>
    <w:tmpl w:val="D5A4A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754B99"/>
    <w:multiLevelType w:val="multilevel"/>
    <w:tmpl w:val="F0F81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365EB3"/>
    <w:multiLevelType w:val="multilevel"/>
    <w:tmpl w:val="61BAA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992D82"/>
    <w:multiLevelType w:val="multilevel"/>
    <w:tmpl w:val="233E7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F0D1E84"/>
    <w:multiLevelType w:val="multilevel"/>
    <w:tmpl w:val="E00CDB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1772A7F"/>
    <w:multiLevelType w:val="hybridMultilevel"/>
    <w:tmpl w:val="37C61340"/>
    <w:lvl w:ilvl="0" w:tplc="60786E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4BBF3307"/>
    <w:multiLevelType w:val="multilevel"/>
    <w:tmpl w:val="855A3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D58796C"/>
    <w:multiLevelType w:val="multilevel"/>
    <w:tmpl w:val="043E1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74A7291"/>
    <w:multiLevelType w:val="multilevel"/>
    <w:tmpl w:val="EFC6F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E5C6F"/>
    <w:multiLevelType w:val="multilevel"/>
    <w:tmpl w:val="9238E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D9E2FCE"/>
    <w:multiLevelType w:val="hybridMultilevel"/>
    <w:tmpl w:val="D3C0F330"/>
    <w:lvl w:ilvl="0" w:tplc="048CD8D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60F85AFB"/>
    <w:multiLevelType w:val="multilevel"/>
    <w:tmpl w:val="23B06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424144E"/>
    <w:multiLevelType w:val="hybridMultilevel"/>
    <w:tmpl w:val="911C77D8"/>
    <w:lvl w:ilvl="0" w:tplc="7B60911E">
      <w:start w:val="1"/>
      <w:numFmt w:val="decimal"/>
      <w:lvlText w:val="%1."/>
      <w:lvlJc w:val="left"/>
      <w:pPr>
        <w:ind w:left="780" w:hanging="360"/>
      </w:pPr>
    </w:lvl>
    <w:lvl w:ilvl="1" w:tplc="04190019">
      <w:start w:val="1"/>
      <w:numFmt w:val="lowerLetter"/>
      <w:lvlText w:val="%2."/>
      <w:lvlJc w:val="left"/>
      <w:pPr>
        <w:ind w:left="1500" w:hanging="360"/>
      </w:pPr>
    </w:lvl>
    <w:lvl w:ilvl="2" w:tplc="0419001B">
      <w:start w:val="1"/>
      <w:numFmt w:val="lowerRoman"/>
      <w:lvlText w:val="%3."/>
      <w:lvlJc w:val="right"/>
      <w:pPr>
        <w:ind w:left="2220" w:hanging="180"/>
      </w:pPr>
    </w:lvl>
    <w:lvl w:ilvl="3" w:tplc="0419000F">
      <w:start w:val="1"/>
      <w:numFmt w:val="decimal"/>
      <w:lvlText w:val="%4."/>
      <w:lvlJc w:val="left"/>
      <w:pPr>
        <w:ind w:left="2940" w:hanging="360"/>
      </w:pPr>
    </w:lvl>
    <w:lvl w:ilvl="4" w:tplc="04190019">
      <w:start w:val="1"/>
      <w:numFmt w:val="lowerLetter"/>
      <w:lvlText w:val="%5."/>
      <w:lvlJc w:val="left"/>
      <w:pPr>
        <w:ind w:left="3660" w:hanging="360"/>
      </w:pPr>
    </w:lvl>
    <w:lvl w:ilvl="5" w:tplc="0419001B">
      <w:start w:val="1"/>
      <w:numFmt w:val="lowerRoman"/>
      <w:lvlText w:val="%6."/>
      <w:lvlJc w:val="right"/>
      <w:pPr>
        <w:ind w:left="4380" w:hanging="180"/>
      </w:pPr>
    </w:lvl>
    <w:lvl w:ilvl="6" w:tplc="0419000F">
      <w:start w:val="1"/>
      <w:numFmt w:val="decimal"/>
      <w:lvlText w:val="%7."/>
      <w:lvlJc w:val="left"/>
      <w:pPr>
        <w:ind w:left="5100" w:hanging="360"/>
      </w:pPr>
    </w:lvl>
    <w:lvl w:ilvl="7" w:tplc="04190019">
      <w:start w:val="1"/>
      <w:numFmt w:val="lowerLetter"/>
      <w:lvlText w:val="%8."/>
      <w:lvlJc w:val="left"/>
      <w:pPr>
        <w:ind w:left="5820" w:hanging="360"/>
      </w:pPr>
    </w:lvl>
    <w:lvl w:ilvl="8" w:tplc="0419001B">
      <w:start w:val="1"/>
      <w:numFmt w:val="lowerRoman"/>
      <w:lvlText w:val="%9."/>
      <w:lvlJc w:val="right"/>
      <w:pPr>
        <w:ind w:left="6540" w:hanging="180"/>
      </w:pPr>
    </w:lvl>
  </w:abstractNum>
  <w:abstractNum w:abstractNumId="22">
    <w:nsid w:val="64281A58"/>
    <w:multiLevelType w:val="hybridMultilevel"/>
    <w:tmpl w:val="AF60714A"/>
    <w:lvl w:ilvl="0" w:tplc="8ED406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71C13D8F"/>
    <w:multiLevelType w:val="hybridMultilevel"/>
    <w:tmpl w:val="3B489F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6835674"/>
    <w:multiLevelType w:val="multilevel"/>
    <w:tmpl w:val="E01AF2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7525AFA"/>
    <w:multiLevelType w:val="multilevel"/>
    <w:tmpl w:val="F31E8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8626B6"/>
    <w:multiLevelType w:val="multilevel"/>
    <w:tmpl w:val="76643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FC45373"/>
    <w:multiLevelType w:val="multilevel"/>
    <w:tmpl w:val="46521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num>
  <w:num w:numId="3">
    <w:abstractNumId w:val="13"/>
  </w:num>
  <w:num w:numId="4">
    <w:abstractNumId w:val="5"/>
  </w:num>
  <w:num w:numId="5">
    <w:abstractNumId w:val="2"/>
  </w:num>
  <w:num w:numId="6">
    <w:abstractNumId w:val="16"/>
  </w:num>
  <w:num w:numId="7">
    <w:abstractNumId w:val="11"/>
  </w:num>
  <w:num w:numId="8">
    <w:abstractNumId w:val="4"/>
  </w:num>
  <w:num w:numId="9">
    <w:abstractNumId w:val="0"/>
  </w:num>
  <w:num w:numId="10">
    <w:abstractNumId w:val="24"/>
  </w:num>
  <w:num w:numId="11">
    <w:abstractNumId w:val="25"/>
  </w:num>
  <w:num w:numId="12">
    <w:abstractNumId w:val="26"/>
  </w:num>
  <w:num w:numId="13">
    <w:abstractNumId w:val="15"/>
  </w:num>
  <w:num w:numId="14">
    <w:abstractNumId w:val="8"/>
  </w:num>
  <w:num w:numId="15">
    <w:abstractNumId w:val="9"/>
  </w:num>
  <w:num w:numId="16">
    <w:abstractNumId w:val="20"/>
  </w:num>
  <w:num w:numId="17">
    <w:abstractNumId w:val="10"/>
  </w:num>
  <w:num w:numId="18">
    <w:abstractNumId w:val="17"/>
  </w:num>
  <w:num w:numId="19">
    <w:abstractNumId w:val="18"/>
  </w:num>
  <w:num w:numId="20">
    <w:abstractNumId w:val="3"/>
  </w:num>
  <w:num w:numId="21">
    <w:abstractNumId w:val="12"/>
  </w:num>
  <w:num w:numId="22">
    <w:abstractNumId w:val="1"/>
  </w:num>
  <w:num w:numId="23">
    <w:abstractNumId w:val="23"/>
  </w:num>
  <w:num w:numId="24">
    <w:abstractNumId w:val="6"/>
  </w:num>
  <w:num w:numId="25">
    <w:abstractNumId w:val="14"/>
  </w:num>
  <w:num w:numId="26">
    <w:abstractNumId w:val="7"/>
  </w:num>
  <w:num w:numId="27">
    <w:abstractNumId w:val="22"/>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oNotDisplayPageBoundaries/>
  <w:hideSpellingError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80A"/>
    <w:rsid w:val="00021E9B"/>
    <w:rsid w:val="00024290"/>
    <w:rsid w:val="000349C6"/>
    <w:rsid w:val="0004305D"/>
    <w:rsid w:val="00061AAE"/>
    <w:rsid w:val="000637FD"/>
    <w:rsid w:val="00083A86"/>
    <w:rsid w:val="0008453C"/>
    <w:rsid w:val="0008527E"/>
    <w:rsid w:val="00092647"/>
    <w:rsid w:val="000B0FCF"/>
    <w:rsid w:val="000C4F7C"/>
    <w:rsid w:val="000D034E"/>
    <w:rsid w:val="000D6BA0"/>
    <w:rsid w:val="000F020F"/>
    <w:rsid w:val="000F6ADC"/>
    <w:rsid w:val="00147339"/>
    <w:rsid w:val="00155CEE"/>
    <w:rsid w:val="0019529F"/>
    <w:rsid w:val="001B133D"/>
    <w:rsid w:val="001B358D"/>
    <w:rsid w:val="001B5354"/>
    <w:rsid w:val="001E780A"/>
    <w:rsid w:val="001F0C79"/>
    <w:rsid w:val="002002BD"/>
    <w:rsid w:val="00201702"/>
    <w:rsid w:val="00203DBB"/>
    <w:rsid w:val="00223D98"/>
    <w:rsid w:val="00224488"/>
    <w:rsid w:val="0022778B"/>
    <w:rsid w:val="00232D7D"/>
    <w:rsid w:val="00253539"/>
    <w:rsid w:val="00293981"/>
    <w:rsid w:val="002B0800"/>
    <w:rsid w:val="002B1C9F"/>
    <w:rsid w:val="002B63F9"/>
    <w:rsid w:val="002C0D77"/>
    <w:rsid w:val="002E0DFF"/>
    <w:rsid w:val="002E5CF7"/>
    <w:rsid w:val="002F632A"/>
    <w:rsid w:val="002F716D"/>
    <w:rsid w:val="00304F91"/>
    <w:rsid w:val="003209E3"/>
    <w:rsid w:val="0032111F"/>
    <w:rsid w:val="00325C49"/>
    <w:rsid w:val="00327F6D"/>
    <w:rsid w:val="00340340"/>
    <w:rsid w:val="003460B5"/>
    <w:rsid w:val="0034662B"/>
    <w:rsid w:val="00354C64"/>
    <w:rsid w:val="0036398F"/>
    <w:rsid w:val="00366FBD"/>
    <w:rsid w:val="003768F1"/>
    <w:rsid w:val="00382099"/>
    <w:rsid w:val="003901B7"/>
    <w:rsid w:val="00395D8D"/>
    <w:rsid w:val="00397CDF"/>
    <w:rsid w:val="003B083C"/>
    <w:rsid w:val="003C45F5"/>
    <w:rsid w:val="003C66BB"/>
    <w:rsid w:val="003C7FF4"/>
    <w:rsid w:val="003F0868"/>
    <w:rsid w:val="00403C15"/>
    <w:rsid w:val="00460A8E"/>
    <w:rsid w:val="00463216"/>
    <w:rsid w:val="00485B98"/>
    <w:rsid w:val="00486B22"/>
    <w:rsid w:val="004C0E0E"/>
    <w:rsid w:val="004C4B5E"/>
    <w:rsid w:val="004D3F64"/>
    <w:rsid w:val="00504DAE"/>
    <w:rsid w:val="005110F8"/>
    <w:rsid w:val="00517BFF"/>
    <w:rsid w:val="00562525"/>
    <w:rsid w:val="005736FE"/>
    <w:rsid w:val="00582384"/>
    <w:rsid w:val="005A1675"/>
    <w:rsid w:val="005B3A50"/>
    <w:rsid w:val="005D7584"/>
    <w:rsid w:val="006076DB"/>
    <w:rsid w:val="006141B5"/>
    <w:rsid w:val="00623954"/>
    <w:rsid w:val="0062456E"/>
    <w:rsid w:val="00625768"/>
    <w:rsid w:val="0063263A"/>
    <w:rsid w:val="00634769"/>
    <w:rsid w:val="00643274"/>
    <w:rsid w:val="006439F8"/>
    <w:rsid w:val="00652E20"/>
    <w:rsid w:val="00672838"/>
    <w:rsid w:val="00684FA3"/>
    <w:rsid w:val="006A1BA5"/>
    <w:rsid w:val="006A2A45"/>
    <w:rsid w:val="006B5B6E"/>
    <w:rsid w:val="006F7059"/>
    <w:rsid w:val="007541F6"/>
    <w:rsid w:val="0076194F"/>
    <w:rsid w:val="007627B0"/>
    <w:rsid w:val="00785193"/>
    <w:rsid w:val="007A3876"/>
    <w:rsid w:val="007A38C8"/>
    <w:rsid w:val="007E5762"/>
    <w:rsid w:val="007F05FC"/>
    <w:rsid w:val="007F19E1"/>
    <w:rsid w:val="00803AC7"/>
    <w:rsid w:val="008047B5"/>
    <w:rsid w:val="00805F6F"/>
    <w:rsid w:val="00817AF4"/>
    <w:rsid w:val="008340FC"/>
    <w:rsid w:val="008526CE"/>
    <w:rsid w:val="00853C92"/>
    <w:rsid w:val="00862C6E"/>
    <w:rsid w:val="008902CC"/>
    <w:rsid w:val="008923D9"/>
    <w:rsid w:val="00893F38"/>
    <w:rsid w:val="008A47E2"/>
    <w:rsid w:val="008A639A"/>
    <w:rsid w:val="008B43B7"/>
    <w:rsid w:val="008C427B"/>
    <w:rsid w:val="00904224"/>
    <w:rsid w:val="0092288C"/>
    <w:rsid w:val="00935E69"/>
    <w:rsid w:val="0094374B"/>
    <w:rsid w:val="0096026B"/>
    <w:rsid w:val="00965858"/>
    <w:rsid w:val="009A2D52"/>
    <w:rsid w:val="009B7DB5"/>
    <w:rsid w:val="009D7F82"/>
    <w:rsid w:val="00A03094"/>
    <w:rsid w:val="00A174F2"/>
    <w:rsid w:val="00A337BC"/>
    <w:rsid w:val="00A50FBA"/>
    <w:rsid w:val="00A54424"/>
    <w:rsid w:val="00A83462"/>
    <w:rsid w:val="00A86157"/>
    <w:rsid w:val="00AB4A7B"/>
    <w:rsid w:val="00AD5562"/>
    <w:rsid w:val="00B23F7C"/>
    <w:rsid w:val="00B256BC"/>
    <w:rsid w:val="00B26D82"/>
    <w:rsid w:val="00B62DA0"/>
    <w:rsid w:val="00BB07D3"/>
    <w:rsid w:val="00BD79A1"/>
    <w:rsid w:val="00C12E2C"/>
    <w:rsid w:val="00C3031A"/>
    <w:rsid w:val="00C30418"/>
    <w:rsid w:val="00C4276C"/>
    <w:rsid w:val="00C52B65"/>
    <w:rsid w:val="00C600F7"/>
    <w:rsid w:val="00C66C32"/>
    <w:rsid w:val="00C76E87"/>
    <w:rsid w:val="00C864A2"/>
    <w:rsid w:val="00C8685B"/>
    <w:rsid w:val="00CB1FBE"/>
    <w:rsid w:val="00CF206F"/>
    <w:rsid w:val="00D11DA9"/>
    <w:rsid w:val="00D57865"/>
    <w:rsid w:val="00D64B35"/>
    <w:rsid w:val="00D913D6"/>
    <w:rsid w:val="00D9241B"/>
    <w:rsid w:val="00DB6C9F"/>
    <w:rsid w:val="00DC61F5"/>
    <w:rsid w:val="00DD57FB"/>
    <w:rsid w:val="00E20C53"/>
    <w:rsid w:val="00E22540"/>
    <w:rsid w:val="00E24D52"/>
    <w:rsid w:val="00E37D3D"/>
    <w:rsid w:val="00E43654"/>
    <w:rsid w:val="00E44343"/>
    <w:rsid w:val="00E669F2"/>
    <w:rsid w:val="00E72E71"/>
    <w:rsid w:val="00E90F77"/>
    <w:rsid w:val="00EA22BA"/>
    <w:rsid w:val="00EC6254"/>
    <w:rsid w:val="00ED304C"/>
    <w:rsid w:val="00F131AD"/>
    <w:rsid w:val="00F2035E"/>
    <w:rsid w:val="00F35A72"/>
    <w:rsid w:val="00F44BA1"/>
    <w:rsid w:val="00F618D6"/>
    <w:rsid w:val="00F6206C"/>
    <w:rsid w:val="00F71EB3"/>
    <w:rsid w:val="00F90B68"/>
    <w:rsid w:val="00F95001"/>
    <w:rsid w:val="00FA0512"/>
    <w:rsid w:val="00FD01CC"/>
    <w:rsid w:val="00FD2619"/>
    <w:rsid w:val="00FE3F07"/>
    <w:rsid w:val="00FF78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DC61F5"/>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25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22540"/>
    <w:rPr>
      <w:b/>
      <w:bCs/>
    </w:rPr>
  </w:style>
  <w:style w:type="character" w:styleId="a5">
    <w:name w:val="Emphasis"/>
    <w:basedOn w:val="a0"/>
    <w:uiPriority w:val="20"/>
    <w:qFormat/>
    <w:rsid w:val="00E22540"/>
    <w:rPr>
      <w:i/>
      <w:iCs/>
    </w:rPr>
  </w:style>
  <w:style w:type="paragraph" w:styleId="a6">
    <w:name w:val="Balloon Text"/>
    <w:basedOn w:val="a"/>
    <w:link w:val="a7"/>
    <w:uiPriority w:val="99"/>
    <w:semiHidden/>
    <w:unhideWhenUsed/>
    <w:rsid w:val="00C4276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4276C"/>
    <w:rPr>
      <w:rFonts w:ascii="Tahoma" w:hAnsi="Tahoma" w:cs="Tahoma"/>
      <w:sz w:val="16"/>
      <w:szCs w:val="16"/>
    </w:rPr>
  </w:style>
  <w:style w:type="paragraph" w:styleId="a8">
    <w:name w:val="List Paragraph"/>
    <w:basedOn w:val="a"/>
    <w:uiPriority w:val="34"/>
    <w:qFormat/>
    <w:rsid w:val="00FE3F07"/>
    <w:pPr>
      <w:ind w:left="720"/>
      <w:contextualSpacing/>
    </w:pPr>
  </w:style>
  <w:style w:type="character" w:customStyle="1" w:styleId="word">
    <w:name w:val="word"/>
    <w:basedOn w:val="a0"/>
    <w:rsid w:val="00EA22BA"/>
  </w:style>
  <w:style w:type="table" w:styleId="a9">
    <w:name w:val="Table Grid"/>
    <w:basedOn w:val="a1"/>
    <w:uiPriority w:val="59"/>
    <w:rsid w:val="00C52B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DC61F5"/>
    <w:rPr>
      <w:rFonts w:ascii="Times New Roman" w:eastAsia="Times New Roman" w:hAnsi="Times New Roman" w:cs="Times New Roman"/>
      <w:b/>
      <w:bCs/>
      <w:sz w:val="27"/>
      <w:szCs w:val="27"/>
      <w:lang w:eastAsia="ru-RU"/>
    </w:rPr>
  </w:style>
  <w:style w:type="paragraph" w:customStyle="1" w:styleId="newsheading">
    <w:name w:val="newsheading"/>
    <w:basedOn w:val="a"/>
    <w:rsid w:val="001F0C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340FC"/>
  </w:style>
  <w:style w:type="character" w:styleId="aa">
    <w:name w:val="Hyperlink"/>
    <w:basedOn w:val="a0"/>
    <w:uiPriority w:val="99"/>
    <w:semiHidden/>
    <w:unhideWhenUsed/>
    <w:rsid w:val="00C76E8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DC61F5"/>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25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22540"/>
    <w:rPr>
      <w:b/>
      <w:bCs/>
    </w:rPr>
  </w:style>
  <w:style w:type="character" w:styleId="a5">
    <w:name w:val="Emphasis"/>
    <w:basedOn w:val="a0"/>
    <w:uiPriority w:val="20"/>
    <w:qFormat/>
    <w:rsid w:val="00E22540"/>
    <w:rPr>
      <w:i/>
      <w:iCs/>
    </w:rPr>
  </w:style>
  <w:style w:type="paragraph" w:styleId="a6">
    <w:name w:val="Balloon Text"/>
    <w:basedOn w:val="a"/>
    <w:link w:val="a7"/>
    <w:uiPriority w:val="99"/>
    <w:semiHidden/>
    <w:unhideWhenUsed/>
    <w:rsid w:val="00C4276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4276C"/>
    <w:rPr>
      <w:rFonts w:ascii="Tahoma" w:hAnsi="Tahoma" w:cs="Tahoma"/>
      <w:sz w:val="16"/>
      <w:szCs w:val="16"/>
    </w:rPr>
  </w:style>
  <w:style w:type="paragraph" w:styleId="a8">
    <w:name w:val="List Paragraph"/>
    <w:basedOn w:val="a"/>
    <w:uiPriority w:val="34"/>
    <w:qFormat/>
    <w:rsid w:val="00FE3F07"/>
    <w:pPr>
      <w:ind w:left="720"/>
      <w:contextualSpacing/>
    </w:pPr>
  </w:style>
  <w:style w:type="character" w:customStyle="1" w:styleId="word">
    <w:name w:val="word"/>
    <w:basedOn w:val="a0"/>
    <w:rsid w:val="00EA22BA"/>
  </w:style>
  <w:style w:type="table" w:styleId="a9">
    <w:name w:val="Table Grid"/>
    <w:basedOn w:val="a1"/>
    <w:uiPriority w:val="59"/>
    <w:rsid w:val="00C52B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DC61F5"/>
    <w:rPr>
      <w:rFonts w:ascii="Times New Roman" w:eastAsia="Times New Roman" w:hAnsi="Times New Roman" w:cs="Times New Roman"/>
      <w:b/>
      <w:bCs/>
      <w:sz w:val="27"/>
      <w:szCs w:val="27"/>
      <w:lang w:eastAsia="ru-RU"/>
    </w:rPr>
  </w:style>
  <w:style w:type="paragraph" w:customStyle="1" w:styleId="newsheading">
    <w:name w:val="newsheading"/>
    <w:basedOn w:val="a"/>
    <w:rsid w:val="001F0C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340FC"/>
  </w:style>
  <w:style w:type="character" w:styleId="aa">
    <w:name w:val="Hyperlink"/>
    <w:basedOn w:val="a0"/>
    <w:uiPriority w:val="99"/>
    <w:semiHidden/>
    <w:unhideWhenUsed/>
    <w:rsid w:val="00C76E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334169">
      <w:bodyDiv w:val="1"/>
      <w:marLeft w:val="0"/>
      <w:marRight w:val="0"/>
      <w:marTop w:val="0"/>
      <w:marBottom w:val="0"/>
      <w:divBdr>
        <w:top w:val="none" w:sz="0" w:space="0" w:color="auto"/>
        <w:left w:val="none" w:sz="0" w:space="0" w:color="auto"/>
        <w:bottom w:val="none" w:sz="0" w:space="0" w:color="auto"/>
        <w:right w:val="none" w:sz="0" w:space="0" w:color="auto"/>
      </w:divBdr>
    </w:div>
    <w:div w:id="377125937">
      <w:bodyDiv w:val="1"/>
      <w:marLeft w:val="0"/>
      <w:marRight w:val="0"/>
      <w:marTop w:val="0"/>
      <w:marBottom w:val="0"/>
      <w:divBdr>
        <w:top w:val="none" w:sz="0" w:space="0" w:color="auto"/>
        <w:left w:val="none" w:sz="0" w:space="0" w:color="auto"/>
        <w:bottom w:val="none" w:sz="0" w:space="0" w:color="auto"/>
        <w:right w:val="none" w:sz="0" w:space="0" w:color="auto"/>
      </w:divBdr>
    </w:div>
    <w:div w:id="769854078">
      <w:bodyDiv w:val="1"/>
      <w:marLeft w:val="0"/>
      <w:marRight w:val="0"/>
      <w:marTop w:val="0"/>
      <w:marBottom w:val="0"/>
      <w:divBdr>
        <w:top w:val="none" w:sz="0" w:space="0" w:color="auto"/>
        <w:left w:val="none" w:sz="0" w:space="0" w:color="auto"/>
        <w:bottom w:val="none" w:sz="0" w:space="0" w:color="auto"/>
        <w:right w:val="none" w:sz="0" w:space="0" w:color="auto"/>
      </w:divBdr>
    </w:div>
    <w:div w:id="849759652">
      <w:bodyDiv w:val="1"/>
      <w:marLeft w:val="0"/>
      <w:marRight w:val="0"/>
      <w:marTop w:val="0"/>
      <w:marBottom w:val="0"/>
      <w:divBdr>
        <w:top w:val="none" w:sz="0" w:space="0" w:color="auto"/>
        <w:left w:val="none" w:sz="0" w:space="0" w:color="auto"/>
        <w:bottom w:val="none" w:sz="0" w:space="0" w:color="auto"/>
        <w:right w:val="none" w:sz="0" w:space="0" w:color="auto"/>
      </w:divBdr>
    </w:div>
    <w:div w:id="1362707378">
      <w:bodyDiv w:val="1"/>
      <w:marLeft w:val="0"/>
      <w:marRight w:val="0"/>
      <w:marTop w:val="0"/>
      <w:marBottom w:val="0"/>
      <w:divBdr>
        <w:top w:val="none" w:sz="0" w:space="0" w:color="auto"/>
        <w:left w:val="none" w:sz="0" w:space="0" w:color="auto"/>
        <w:bottom w:val="none" w:sz="0" w:space="0" w:color="auto"/>
        <w:right w:val="none" w:sz="0" w:space="0" w:color="auto"/>
      </w:divBdr>
    </w:div>
    <w:div w:id="1740980095">
      <w:bodyDiv w:val="1"/>
      <w:marLeft w:val="0"/>
      <w:marRight w:val="0"/>
      <w:marTop w:val="0"/>
      <w:marBottom w:val="0"/>
      <w:divBdr>
        <w:top w:val="none" w:sz="0" w:space="0" w:color="auto"/>
        <w:left w:val="none" w:sz="0" w:space="0" w:color="auto"/>
        <w:bottom w:val="none" w:sz="0" w:space="0" w:color="auto"/>
        <w:right w:val="none" w:sz="0" w:space="0" w:color="auto"/>
      </w:divBdr>
    </w:div>
    <w:div w:id="2068606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wikipedia.org/wiki/%D0%92%D0%B8%D1%82%D1%80%D0%B0%D1%82%D0%B8" TargetMode="External"/><Relationship Id="rId3" Type="http://schemas.openxmlformats.org/officeDocument/2006/relationships/styles" Target="styles.xml"/><Relationship Id="rId7" Type="http://schemas.openxmlformats.org/officeDocument/2006/relationships/hyperlink" Target="https://uk.wikipedia.org/w/index.php?title=%D0%9A%D0%BC%D1%96%D1%82%D0%BB%D0%B8%D0%B2%D1%96%D1%81%D1%82%D1%8C&amp;action=edit&amp;redlink=1"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uk.wikipedia.org/wiki/%D0%A1%D1%83%D1%81%D0%BF%D1%96%D0%BB%D1%8C%D1%81%D1%82%D0%B2%D0%BE" TargetMode="External"/><Relationship Id="rId4" Type="http://schemas.microsoft.com/office/2007/relationships/stylesWithEffects" Target="stylesWithEffects.xml"/><Relationship Id="rId9" Type="http://schemas.openxmlformats.org/officeDocument/2006/relationships/hyperlink" Target="https://uk.wikipedia.org/wiki/%D0%9F%D1%96%D0%B4%D0%BF%D1%80%D0%B8%D1%94%D0%BC%D0%B5%D1%86%D1%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DB96BD-3D45-4260-B228-022040A0FB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4068</Words>
  <Characters>23190</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км</dc:creator>
  <cp:lastModifiedBy>км</cp:lastModifiedBy>
  <cp:revision>5</cp:revision>
  <dcterms:created xsi:type="dcterms:W3CDTF">2018-07-31T13:54:00Z</dcterms:created>
  <dcterms:modified xsi:type="dcterms:W3CDTF">2018-07-31T14:06:00Z</dcterms:modified>
</cp:coreProperties>
</file>